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B8C61" w14:textId="24D0623F" w:rsidR="00601DDF" w:rsidRDefault="00E25A30" w:rsidP="00601DDF">
      <w:pPr>
        <w:jc w:val="center"/>
        <w:rPr>
          <w:rFonts w:ascii="Verdana" w:hAnsi="Verdana" w:cs="Arial"/>
          <w:sz w:val="20"/>
          <w:szCs w:val="20"/>
        </w:rPr>
      </w:pPr>
      <w:r>
        <w:rPr>
          <w:noProof/>
        </w:rPr>
        <w:drawing>
          <wp:anchor distT="0" distB="0" distL="114300" distR="114300" simplePos="0" relativeHeight="251658240" behindDoc="0" locked="0" layoutInCell="1" allowOverlap="1" wp14:anchorId="77DD4481" wp14:editId="3CB7F49E">
            <wp:simplePos x="0" y="0"/>
            <wp:positionH relativeFrom="column">
              <wp:posOffset>1319530</wp:posOffset>
            </wp:positionH>
            <wp:positionV relativeFrom="paragraph">
              <wp:posOffset>-4445</wp:posOffset>
            </wp:positionV>
            <wp:extent cx="3115110" cy="809738"/>
            <wp:effectExtent l="0" t="0" r="9525" b="9525"/>
            <wp:wrapNone/>
            <wp:docPr id="20983096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309694" name="Grafik 2098309694"/>
                    <pic:cNvPicPr/>
                  </pic:nvPicPr>
                  <pic:blipFill>
                    <a:blip r:embed="rId8">
                      <a:extLst>
                        <a:ext uri="{28A0092B-C50C-407E-A947-70E740481C1C}">
                          <a14:useLocalDpi xmlns:a14="http://schemas.microsoft.com/office/drawing/2010/main" val="0"/>
                        </a:ext>
                      </a:extLst>
                    </a:blip>
                    <a:stretch>
                      <a:fillRect/>
                    </a:stretch>
                  </pic:blipFill>
                  <pic:spPr>
                    <a:xfrm>
                      <a:off x="0" y="0"/>
                      <a:ext cx="3115110" cy="809738"/>
                    </a:xfrm>
                    <a:prstGeom prst="rect">
                      <a:avLst/>
                    </a:prstGeom>
                  </pic:spPr>
                </pic:pic>
              </a:graphicData>
            </a:graphic>
            <wp14:sizeRelH relativeFrom="page">
              <wp14:pctWidth>0</wp14:pctWidth>
            </wp14:sizeRelH>
            <wp14:sizeRelV relativeFrom="page">
              <wp14:pctHeight>0</wp14:pctHeight>
            </wp14:sizeRelV>
          </wp:anchor>
        </w:drawing>
      </w:r>
    </w:p>
    <w:p w14:paraId="63C50F45" w14:textId="77777777" w:rsidR="00601DDF" w:rsidRDefault="00601DDF" w:rsidP="00601DDF">
      <w:pPr>
        <w:jc w:val="center"/>
        <w:rPr>
          <w:rFonts w:ascii="Verdana" w:hAnsi="Verdana" w:cs="Arial"/>
          <w:sz w:val="20"/>
          <w:szCs w:val="20"/>
        </w:rPr>
      </w:pPr>
    </w:p>
    <w:p w14:paraId="19E7C673" w14:textId="77777777" w:rsidR="00601DDF" w:rsidRDefault="00601DDF" w:rsidP="00601DDF">
      <w:pPr>
        <w:jc w:val="center"/>
        <w:rPr>
          <w:rFonts w:ascii="Verdana" w:hAnsi="Verdana" w:cs="Arial"/>
          <w:sz w:val="20"/>
          <w:szCs w:val="20"/>
        </w:rPr>
      </w:pPr>
    </w:p>
    <w:p w14:paraId="6BB4F155" w14:textId="77777777" w:rsidR="00601DDF" w:rsidRDefault="00601DDF" w:rsidP="00601DDF">
      <w:pPr>
        <w:tabs>
          <w:tab w:val="left" w:pos="709"/>
        </w:tabs>
        <w:jc w:val="center"/>
        <w:rPr>
          <w:rFonts w:ascii="Verdana" w:hAnsi="Verdana" w:cs="Arial"/>
          <w:sz w:val="20"/>
          <w:szCs w:val="20"/>
        </w:rPr>
      </w:pPr>
    </w:p>
    <w:p w14:paraId="179B35A1" w14:textId="77777777" w:rsidR="00601DDF" w:rsidRDefault="00601DDF" w:rsidP="00601DDF">
      <w:pPr>
        <w:tabs>
          <w:tab w:val="left" w:pos="709"/>
        </w:tabs>
        <w:jc w:val="center"/>
        <w:rPr>
          <w:rFonts w:ascii="Verdana" w:hAnsi="Verdana" w:cs="Arial"/>
          <w:sz w:val="20"/>
          <w:szCs w:val="20"/>
        </w:rPr>
      </w:pPr>
    </w:p>
    <w:p w14:paraId="38651CC2" w14:textId="77777777" w:rsidR="00601DDF" w:rsidRDefault="00601DDF" w:rsidP="00601DDF">
      <w:pPr>
        <w:tabs>
          <w:tab w:val="left" w:pos="709"/>
        </w:tabs>
        <w:jc w:val="center"/>
        <w:rPr>
          <w:rFonts w:ascii="Verdana" w:hAnsi="Verdana" w:cs="Arial"/>
          <w:sz w:val="20"/>
          <w:szCs w:val="20"/>
        </w:rPr>
      </w:pPr>
    </w:p>
    <w:p w14:paraId="1A0D0BF4" w14:textId="77777777" w:rsidR="00601DDF" w:rsidRDefault="00601DDF" w:rsidP="00601DDF">
      <w:pPr>
        <w:tabs>
          <w:tab w:val="left" w:pos="709"/>
        </w:tabs>
        <w:jc w:val="center"/>
        <w:rPr>
          <w:rFonts w:ascii="Verdana" w:hAnsi="Verdana" w:cs="Arial"/>
          <w:sz w:val="20"/>
          <w:szCs w:val="20"/>
        </w:rPr>
      </w:pPr>
    </w:p>
    <w:p w14:paraId="01906271" w14:textId="77777777" w:rsidR="00601DDF" w:rsidRDefault="00601DDF" w:rsidP="00601DDF">
      <w:pPr>
        <w:tabs>
          <w:tab w:val="left" w:pos="709"/>
        </w:tabs>
        <w:jc w:val="center"/>
        <w:rPr>
          <w:rFonts w:ascii="Verdana" w:hAnsi="Verdana" w:cs="Arial"/>
          <w:sz w:val="20"/>
          <w:szCs w:val="20"/>
        </w:rPr>
      </w:pPr>
    </w:p>
    <w:p w14:paraId="1B1D3184" w14:textId="77777777" w:rsidR="00601DDF" w:rsidRDefault="00601DDF" w:rsidP="00601DDF">
      <w:pPr>
        <w:tabs>
          <w:tab w:val="left" w:pos="709"/>
        </w:tabs>
        <w:jc w:val="center"/>
        <w:rPr>
          <w:rFonts w:ascii="Verdana" w:hAnsi="Verdana" w:cs="Arial"/>
          <w:sz w:val="20"/>
          <w:szCs w:val="20"/>
        </w:rPr>
      </w:pPr>
    </w:p>
    <w:p w14:paraId="4A014BBA" w14:textId="77777777" w:rsidR="00601DDF" w:rsidRDefault="00601DDF" w:rsidP="00601DDF">
      <w:pPr>
        <w:tabs>
          <w:tab w:val="left" w:pos="709"/>
        </w:tabs>
        <w:jc w:val="center"/>
        <w:rPr>
          <w:rFonts w:ascii="Verdana" w:hAnsi="Verdana" w:cs="Arial"/>
          <w:i/>
          <w:sz w:val="20"/>
          <w:szCs w:val="20"/>
        </w:rPr>
      </w:pPr>
      <w:bookmarkStart w:id="0" w:name="_Hlk151386263"/>
      <w:r>
        <w:rPr>
          <w:rFonts w:ascii="Verdana" w:hAnsi="Verdana" w:cs="Arial"/>
          <w:i/>
          <w:sz w:val="20"/>
          <w:szCs w:val="20"/>
          <w:highlight w:val="yellow"/>
        </w:rPr>
        <w:t xml:space="preserve">Je nach </w:t>
      </w:r>
      <w:proofErr w:type="spellStart"/>
      <w:r>
        <w:rPr>
          <w:rFonts w:ascii="Verdana" w:hAnsi="Verdana" w:cs="Arial"/>
          <w:i/>
          <w:sz w:val="20"/>
          <w:szCs w:val="20"/>
          <w:highlight w:val="yellow"/>
        </w:rPr>
        <w:t>Auftraggeberangaben</w:t>
      </w:r>
      <w:proofErr w:type="spellEnd"/>
      <w:r>
        <w:rPr>
          <w:rFonts w:ascii="Verdana" w:hAnsi="Verdana" w:cs="Arial"/>
          <w:i/>
          <w:sz w:val="20"/>
          <w:szCs w:val="20"/>
          <w:highlight w:val="yellow"/>
        </w:rPr>
        <w:t xml:space="preserve"> anzupassen</w:t>
      </w:r>
    </w:p>
    <w:p w14:paraId="2EC2FB72" w14:textId="77777777" w:rsidR="00601DDF" w:rsidRDefault="00601DDF" w:rsidP="00601DDF">
      <w:pPr>
        <w:tabs>
          <w:tab w:val="left" w:pos="709"/>
        </w:tabs>
        <w:jc w:val="center"/>
        <w:rPr>
          <w:rFonts w:ascii="Verdana" w:hAnsi="Verdana" w:cs="Arial"/>
          <w:i/>
          <w:sz w:val="20"/>
          <w:szCs w:val="20"/>
        </w:rPr>
      </w:pPr>
      <w:r>
        <w:rPr>
          <w:rFonts w:ascii="Verdana" w:hAnsi="Verdana" w:cs="Arial"/>
          <w:i/>
          <w:sz w:val="20"/>
          <w:szCs w:val="20"/>
          <w:highlight w:val="green"/>
        </w:rPr>
        <w:t>Je nach Bieterangaben / Angebote auszufüllen</w:t>
      </w:r>
    </w:p>
    <w:bookmarkEnd w:id="0"/>
    <w:p w14:paraId="0935108B" w14:textId="77777777" w:rsidR="00601DDF" w:rsidRDefault="00601DDF" w:rsidP="00601DDF">
      <w:pPr>
        <w:tabs>
          <w:tab w:val="left" w:pos="709"/>
        </w:tabs>
        <w:jc w:val="center"/>
        <w:rPr>
          <w:rFonts w:ascii="Verdana" w:hAnsi="Verdana" w:cs="Arial"/>
          <w:sz w:val="20"/>
          <w:szCs w:val="20"/>
        </w:rPr>
      </w:pPr>
    </w:p>
    <w:p w14:paraId="53C86CF3" w14:textId="77777777" w:rsidR="00601DDF" w:rsidRDefault="00601DDF" w:rsidP="00601DDF">
      <w:pPr>
        <w:tabs>
          <w:tab w:val="left" w:pos="709"/>
        </w:tabs>
        <w:jc w:val="center"/>
        <w:rPr>
          <w:rFonts w:ascii="Verdana" w:hAnsi="Verdana" w:cs="Arial"/>
          <w:sz w:val="20"/>
          <w:szCs w:val="20"/>
        </w:rPr>
      </w:pPr>
    </w:p>
    <w:p w14:paraId="4B0898EB" w14:textId="77777777" w:rsidR="00601DDF" w:rsidRDefault="00601DDF" w:rsidP="00601DDF">
      <w:pPr>
        <w:tabs>
          <w:tab w:val="left" w:pos="709"/>
        </w:tabs>
        <w:jc w:val="center"/>
        <w:rPr>
          <w:rFonts w:ascii="Verdana" w:hAnsi="Verdana" w:cs="Arial"/>
          <w:sz w:val="20"/>
          <w:szCs w:val="20"/>
        </w:rPr>
      </w:pPr>
    </w:p>
    <w:p w14:paraId="23DF45C4" w14:textId="77777777" w:rsidR="00601DDF" w:rsidRDefault="00601DDF" w:rsidP="00601DDF">
      <w:pPr>
        <w:tabs>
          <w:tab w:val="left" w:pos="709"/>
        </w:tabs>
        <w:jc w:val="center"/>
        <w:rPr>
          <w:rFonts w:ascii="Verdana" w:hAnsi="Verdana" w:cs="Arial"/>
          <w:sz w:val="20"/>
          <w:szCs w:val="20"/>
        </w:rPr>
      </w:pPr>
    </w:p>
    <w:p w14:paraId="4784343D" w14:textId="38884810" w:rsidR="00601DDF" w:rsidRDefault="00601DDF" w:rsidP="00601DDF">
      <w:pPr>
        <w:jc w:val="center"/>
        <w:rPr>
          <w:rFonts w:ascii="Verdana" w:hAnsi="Verdana" w:cs="Arial"/>
          <w:b/>
          <w:sz w:val="36"/>
          <w:szCs w:val="36"/>
        </w:rPr>
      </w:pPr>
      <w:r>
        <w:rPr>
          <w:rFonts w:ascii="Verdana" w:hAnsi="Verdana" w:cs="Arial"/>
          <w:b/>
          <w:sz w:val="36"/>
          <w:szCs w:val="36"/>
        </w:rPr>
        <w:t xml:space="preserve">Vertrag </w:t>
      </w:r>
      <w:r w:rsidR="00E25A30">
        <w:rPr>
          <w:rFonts w:ascii="Verdana" w:hAnsi="Verdana" w:cs="Arial"/>
          <w:b/>
          <w:sz w:val="36"/>
          <w:szCs w:val="36"/>
        </w:rPr>
        <w:t>Freianlagen</w:t>
      </w:r>
    </w:p>
    <w:p w14:paraId="35D4DF4D" w14:textId="77777777" w:rsidR="00601DDF" w:rsidRDefault="00601DDF" w:rsidP="00601DDF">
      <w:pPr>
        <w:jc w:val="center"/>
        <w:rPr>
          <w:rFonts w:ascii="Verdana" w:hAnsi="Verdana" w:cs="Arial"/>
          <w:sz w:val="20"/>
          <w:szCs w:val="20"/>
        </w:rPr>
      </w:pPr>
    </w:p>
    <w:p w14:paraId="42877054" w14:textId="77777777" w:rsidR="00601DDF" w:rsidRDefault="00601DDF" w:rsidP="00601DDF">
      <w:pPr>
        <w:jc w:val="center"/>
        <w:rPr>
          <w:rFonts w:ascii="Verdana" w:hAnsi="Verdana" w:cs="Arial"/>
          <w:sz w:val="20"/>
          <w:szCs w:val="20"/>
        </w:rPr>
      </w:pPr>
    </w:p>
    <w:p w14:paraId="60ED1ACF" w14:textId="77777777" w:rsidR="00601DDF" w:rsidRDefault="00601DDF" w:rsidP="00601DDF">
      <w:pPr>
        <w:jc w:val="center"/>
        <w:rPr>
          <w:rFonts w:ascii="Verdana" w:hAnsi="Verdana" w:cs="Arial"/>
          <w:sz w:val="20"/>
        </w:rPr>
      </w:pPr>
    </w:p>
    <w:p w14:paraId="032A5E4E"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zwischen der</w:t>
      </w:r>
      <w:r>
        <w:rPr>
          <w:rFonts w:ascii="Verdana" w:hAnsi="Verdana" w:cs="Arial"/>
          <w:sz w:val="20"/>
        </w:rPr>
        <w:tab/>
      </w:r>
      <w:r>
        <w:rPr>
          <w:rFonts w:ascii="Verdana" w:hAnsi="Verdana" w:cs="Arial"/>
          <w:sz w:val="20"/>
          <w:highlight w:val="yellow"/>
        </w:rPr>
        <w:t>Stadt / Gemeinde</w:t>
      </w:r>
      <w:r>
        <w:rPr>
          <w:rFonts w:ascii="Verdana" w:hAnsi="Verdana" w:cs="Arial"/>
          <w:sz w:val="20"/>
        </w:rPr>
        <w:t xml:space="preserve"> </w:t>
      </w:r>
    </w:p>
    <w:p w14:paraId="0B70876B"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ab/>
      </w:r>
      <w:r>
        <w:rPr>
          <w:rFonts w:ascii="Verdana" w:hAnsi="Verdana" w:cs="Arial"/>
          <w:sz w:val="20"/>
          <w:highlight w:val="yellow"/>
        </w:rPr>
        <w:t>Anschrift</w:t>
      </w:r>
    </w:p>
    <w:p w14:paraId="7707C65F"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ab/>
      </w:r>
      <w:proofErr w:type="gramStart"/>
      <w:r>
        <w:rPr>
          <w:rFonts w:ascii="Verdana" w:hAnsi="Verdana" w:cs="Arial"/>
          <w:sz w:val="20"/>
          <w:highlight w:val="yellow"/>
        </w:rPr>
        <w:t>PLZ Ort</w:t>
      </w:r>
      <w:proofErr w:type="gramEnd"/>
    </w:p>
    <w:p w14:paraId="00522BAF" w14:textId="77777777" w:rsidR="00601DDF" w:rsidRDefault="00601DDF" w:rsidP="00601DDF">
      <w:pPr>
        <w:tabs>
          <w:tab w:val="left" w:pos="3686"/>
        </w:tabs>
        <w:spacing w:line="360" w:lineRule="exact"/>
        <w:rPr>
          <w:rFonts w:ascii="Verdana" w:hAnsi="Verdana" w:cs="Arial"/>
          <w:sz w:val="20"/>
        </w:rPr>
      </w:pPr>
    </w:p>
    <w:p w14:paraId="6B62829B" w14:textId="77777777" w:rsidR="00601DDF" w:rsidRDefault="00601DDF" w:rsidP="00601DDF">
      <w:pPr>
        <w:tabs>
          <w:tab w:val="left" w:pos="3686"/>
        </w:tabs>
        <w:spacing w:line="360" w:lineRule="exact"/>
        <w:ind w:left="2127" w:hanging="2127"/>
        <w:rPr>
          <w:rFonts w:ascii="Verdana" w:hAnsi="Verdana" w:cs="Arial"/>
          <w:sz w:val="20"/>
        </w:rPr>
      </w:pPr>
      <w:r>
        <w:rPr>
          <w:rFonts w:ascii="Verdana" w:hAnsi="Verdana" w:cs="Arial"/>
          <w:sz w:val="20"/>
        </w:rPr>
        <w:t>vertreten durch</w:t>
      </w:r>
      <w:r>
        <w:rPr>
          <w:rFonts w:ascii="Verdana" w:hAnsi="Verdana" w:cs="Arial"/>
          <w:sz w:val="20"/>
        </w:rPr>
        <w:tab/>
      </w:r>
      <w:r>
        <w:rPr>
          <w:rFonts w:ascii="Verdana" w:hAnsi="Verdana" w:cs="Arial"/>
          <w:sz w:val="20"/>
        </w:rPr>
        <w:tab/>
        <w:t xml:space="preserve">den Bürgermeister </w:t>
      </w:r>
      <w:r>
        <w:rPr>
          <w:rFonts w:ascii="Verdana" w:hAnsi="Verdana" w:cs="Arial"/>
          <w:sz w:val="20"/>
          <w:highlight w:val="yellow"/>
        </w:rPr>
        <w:t>[Name]</w:t>
      </w:r>
    </w:p>
    <w:p w14:paraId="3D3970B1" w14:textId="77777777" w:rsidR="00601DDF" w:rsidRDefault="00601DDF" w:rsidP="00601DDF">
      <w:pPr>
        <w:tabs>
          <w:tab w:val="left" w:pos="3686"/>
        </w:tabs>
        <w:spacing w:line="360" w:lineRule="exact"/>
        <w:rPr>
          <w:rFonts w:ascii="Verdana" w:hAnsi="Verdana" w:cs="Arial"/>
          <w:sz w:val="20"/>
        </w:rPr>
      </w:pPr>
    </w:p>
    <w:p w14:paraId="5FA50C3E"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 xml:space="preserve">- nachstehend </w:t>
      </w:r>
      <w:r>
        <w:rPr>
          <w:rFonts w:ascii="Verdana" w:hAnsi="Verdana" w:cs="Arial"/>
          <w:b/>
          <w:sz w:val="20"/>
        </w:rPr>
        <w:t>Auftraggeber</w:t>
      </w:r>
      <w:r>
        <w:rPr>
          <w:rFonts w:ascii="Verdana" w:hAnsi="Verdana" w:cs="Arial"/>
          <w:sz w:val="20"/>
        </w:rPr>
        <w:t xml:space="preserve"> genannt -</w:t>
      </w:r>
    </w:p>
    <w:p w14:paraId="59D38D79" w14:textId="77777777" w:rsidR="00601DDF" w:rsidRDefault="00601DDF" w:rsidP="00601DDF">
      <w:pPr>
        <w:tabs>
          <w:tab w:val="left" w:pos="3686"/>
        </w:tabs>
        <w:spacing w:line="360" w:lineRule="exact"/>
        <w:rPr>
          <w:rFonts w:ascii="Verdana" w:hAnsi="Verdana" w:cs="Arial"/>
          <w:sz w:val="20"/>
        </w:rPr>
      </w:pPr>
    </w:p>
    <w:p w14:paraId="23E74AD4" w14:textId="77777777" w:rsidR="00601DDF" w:rsidRDefault="00601DDF" w:rsidP="00601DDF">
      <w:pPr>
        <w:tabs>
          <w:tab w:val="left" w:pos="3686"/>
        </w:tabs>
        <w:spacing w:line="360" w:lineRule="exact"/>
        <w:rPr>
          <w:rFonts w:ascii="Verdana" w:hAnsi="Verdana" w:cs="Arial"/>
          <w:sz w:val="20"/>
        </w:rPr>
      </w:pPr>
    </w:p>
    <w:p w14:paraId="7B2E61C2"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und dem Büro</w:t>
      </w:r>
      <w:r>
        <w:rPr>
          <w:rFonts w:ascii="Verdana" w:hAnsi="Verdana" w:cs="Arial"/>
          <w:sz w:val="20"/>
        </w:rPr>
        <w:tab/>
      </w:r>
      <w:proofErr w:type="spellStart"/>
      <w:r>
        <w:rPr>
          <w:rFonts w:ascii="Verdana" w:hAnsi="Verdana" w:cs="Arial"/>
          <w:sz w:val="20"/>
          <w:highlight w:val="green"/>
        </w:rPr>
        <w:t>Büro</w:t>
      </w:r>
      <w:proofErr w:type="spellEnd"/>
    </w:p>
    <w:p w14:paraId="3D6938E7"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ab/>
      </w:r>
      <w:r>
        <w:rPr>
          <w:rFonts w:ascii="Verdana" w:hAnsi="Verdana" w:cs="Arial"/>
          <w:sz w:val="20"/>
          <w:highlight w:val="green"/>
        </w:rPr>
        <w:t>Adresse 1</w:t>
      </w:r>
    </w:p>
    <w:p w14:paraId="08B8BF47"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ab/>
      </w:r>
      <w:r>
        <w:rPr>
          <w:rFonts w:ascii="Verdana" w:hAnsi="Verdana" w:cs="Arial"/>
          <w:sz w:val="20"/>
          <w:highlight w:val="green"/>
        </w:rPr>
        <w:t>Adresse 2</w:t>
      </w:r>
    </w:p>
    <w:p w14:paraId="328EB39A"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ab/>
      </w:r>
    </w:p>
    <w:p w14:paraId="278CE640"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 xml:space="preserve">dieses vertreten durch </w:t>
      </w:r>
      <w:r>
        <w:rPr>
          <w:rFonts w:ascii="Verdana" w:hAnsi="Verdana" w:cs="Arial"/>
          <w:sz w:val="20"/>
        </w:rPr>
        <w:tab/>
      </w:r>
      <w:r>
        <w:rPr>
          <w:rFonts w:ascii="Verdana" w:hAnsi="Verdana" w:cs="Arial"/>
          <w:sz w:val="20"/>
          <w:highlight w:val="green"/>
        </w:rPr>
        <w:t>Dr.-Ing. Name</w:t>
      </w:r>
    </w:p>
    <w:p w14:paraId="6369EDC7" w14:textId="77777777" w:rsidR="00601DDF" w:rsidRDefault="00601DDF" w:rsidP="00601DDF">
      <w:pPr>
        <w:tabs>
          <w:tab w:val="left" w:pos="3686"/>
        </w:tabs>
        <w:spacing w:line="360" w:lineRule="exact"/>
        <w:rPr>
          <w:rFonts w:ascii="Verdana" w:hAnsi="Verdana" w:cs="Arial"/>
          <w:sz w:val="20"/>
        </w:rPr>
      </w:pPr>
    </w:p>
    <w:p w14:paraId="71D3E4E6" w14:textId="77777777" w:rsidR="00601DDF" w:rsidRDefault="00601DDF" w:rsidP="00601DDF">
      <w:pPr>
        <w:tabs>
          <w:tab w:val="left" w:pos="3686"/>
        </w:tabs>
        <w:spacing w:line="360" w:lineRule="exact"/>
        <w:rPr>
          <w:rFonts w:ascii="Verdana" w:hAnsi="Verdana" w:cs="Arial"/>
          <w:sz w:val="20"/>
        </w:rPr>
      </w:pPr>
    </w:p>
    <w:p w14:paraId="69014430" w14:textId="77777777" w:rsidR="00601DDF" w:rsidRDefault="00601DDF" w:rsidP="00601DDF">
      <w:pPr>
        <w:tabs>
          <w:tab w:val="left" w:pos="3686"/>
        </w:tabs>
        <w:spacing w:line="360" w:lineRule="exact"/>
        <w:rPr>
          <w:rFonts w:ascii="Verdana" w:hAnsi="Verdana" w:cs="Arial"/>
          <w:sz w:val="20"/>
        </w:rPr>
      </w:pPr>
      <w:r>
        <w:rPr>
          <w:rFonts w:ascii="Verdana" w:hAnsi="Verdana" w:cs="Arial"/>
          <w:sz w:val="20"/>
        </w:rPr>
        <w:t xml:space="preserve">- nachstehend </w:t>
      </w:r>
      <w:r>
        <w:rPr>
          <w:rFonts w:ascii="Verdana" w:hAnsi="Verdana" w:cs="Arial"/>
          <w:b/>
          <w:sz w:val="20"/>
        </w:rPr>
        <w:t>Auftragnehmer</w:t>
      </w:r>
      <w:r>
        <w:rPr>
          <w:rFonts w:ascii="Verdana" w:hAnsi="Verdana" w:cs="Arial"/>
          <w:sz w:val="20"/>
        </w:rPr>
        <w:t xml:space="preserve"> genannt -</w:t>
      </w:r>
    </w:p>
    <w:p w14:paraId="70A1D05C" w14:textId="77777777" w:rsidR="00601DDF" w:rsidRDefault="00601DDF" w:rsidP="00601DDF">
      <w:pPr>
        <w:tabs>
          <w:tab w:val="left" w:pos="3686"/>
        </w:tabs>
        <w:spacing w:line="360" w:lineRule="exact"/>
        <w:rPr>
          <w:rFonts w:ascii="Verdana" w:hAnsi="Verdana" w:cs="Arial"/>
          <w:sz w:val="20"/>
        </w:rPr>
      </w:pPr>
    </w:p>
    <w:p w14:paraId="0AC33AFB" w14:textId="77777777" w:rsidR="00601DDF" w:rsidRDefault="00601DDF" w:rsidP="00601DDF">
      <w:pPr>
        <w:tabs>
          <w:tab w:val="left" w:pos="3686"/>
        </w:tabs>
        <w:spacing w:line="360" w:lineRule="exact"/>
        <w:rPr>
          <w:rFonts w:ascii="Verdana" w:hAnsi="Verdana" w:cs="Arial"/>
          <w:sz w:val="20"/>
        </w:rPr>
      </w:pPr>
    </w:p>
    <w:p w14:paraId="7EBA75D6" w14:textId="77777777" w:rsidR="00601DDF" w:rsidRDefault="00601DDF" w:rsidP="00601DDF">
      <w:pPr>
        <w:spacing w:line="360" w:lineRule="exact"/>
        <w:rPr>
          <w:rFonts w:ascii="Verdana" w:hAnsi="Verdana" w:cs="Arial"/>
          <w:sz w:val="20"/>
        </w:rPr>
      </w:pPr>
      <w:r>
        <w:rPr>
          <w:rFonts w:ascii="Verdana" w:hAnsi="Verdana" w:cs="Arial"/>
          <w:sz w:val="20"/>
        </w:rPr>
        <w:t>wird folgender Vertrag geschlossen:</w:t>
      </w:r>
    </w:p>
    <w:p w14:paraId="4270C22B" w14:textId="77777777" w:rsidR="00601DDF" w:rsidRDefault="00C22FA7" w:rsidP="00601DDF">
      <w:pPr>
        <w:jc w:val="center"/>
        <w:rPr>
          <w:rFonts w:ascii="Verdana" w:hAnsi="Verdana" w:cs="Arial"/>
          <w:b/>
          <w:sz w:val="20"/>
          <w:szCs w:val="20"/>
        </w:rPr>
      </w:pPr>
      <w:r w:rsidRPr="00601DDF">
        <w:rPr>
          <w:rFonts w:ascii="Verdana" w:hAnsi="Verdana" w:cs="Arial"/>
          <w:sz w:val="20"/>
          <w:szCs w:val="20"/>
        </w:rPr>
        <w:br w:type="page"/>
      </w:r>
      <w:r w:rsidR="00601DDF">
        <w:rPr>
          <w:rFonts w:ascii="Verdana" w:hAnsi="Verdana" w:cs="Arial"/>
          <w:b/>
          <w:sz w:val="20"/>
          <w:szCs w:val="20"/>
        </w:rPr>
        <w:lastRenderedPageBreak/>
        <w:t>§ 1</w:t>
      </w:r>
    </w:p>
    <w:p w14:paraId="7AD5BBF1" w14:textId="77777777" w:rsidR="00601DDF" w:rsidRDefault="00601DDF" w:rsidP="00601DDF">
      <w:pPr>
        <w:jc w:val="center"/>
        <w:rPr>
          <w:rFonts w:ascii="Verdana" w:hAnsi="Verdana" w:cs="Arial"/>
          <w:b/>
          <w:sz w:val="20"/>
          <w:szCs w:val="20"/>
        </w:rPr>
      </w:pPr>
      <w:r>
        <w:rPr>
          <w:rFonts w:ascii="Verdana" w:hAnsi="Verdana" w:cs="Arial"/>
          <w:b/>
          <w:sz w:val="20"/>
          <w:szCs w:val="20"/>
        </w:rPr>
        <w:t>Gegenstand des Vertrages</w:t>
      </w:r>
    </w:p>
    <w:p w14:paraId="749801F6" w14:textId="77777777" w:rsidR="00601DDF" w:rsidRDefault="00601DDF" w:rsidP="00601DDF">
      <w:pPr>
        <w:rPr>
          <w:rFonts w:ascii="Verdana" w:hAnsi="Verdana" w:cs="Arial"/>
          <w:sz w:val="20"/>
          <w:szCs w:val="20"/>
        </w:rPr>
      </w:pPr>
    </w:p>
    <w:p w14:paraId="06902C7D" w14:textId="4B1ACE94" w:rsidR="00601DDF" w:rsidRDefault="00601DDF" w:rsidP="00601DDF">
      <w:pPr>
        <w:ind w:left="705" w:hanging="705"/>
        <w:jc w:val="both"/>
        <w:rPr>
          <w:rFonts w:ascii="Verdana" w:hAnsi="Verdana" w:cs="Arial"/>
          <w:sz w:val="20"/>
          <w:szCs w:val="20"/>
        </w:rPr>
      </w:pPr>
      <w:r>
        <w:rPr>
          <w:rFonts w:ascii="Verdana" w:hAnsi="Verdana" w:cs="Arial"/>
          <w:sz w:val="20"/>
          <w:szCs w:val="20"/>
        </w:rPr>
        <w:t>1.1</w:t>
      </w:r>
      <w:r>
        <w:rPr>
          <w:rFonts w:ascii="Verdana" w:hAnsi="Verdana" w:cs="Arial"/>
          <w:sz w:val="20"/>
          <w:szCs w:val="20"/>
        </w:rPr>
        <w:tab/>
        <w:t>Gegenstand dieses Vertrags sind Leistungen bei Freianlagen für die Baumaßnahme</w:t>
      </w:r>
    </w:p>
    <w:p w14:paraId="64075D19" w14:textId="69BB65D9" w:rsidR="00601DDF" w:rsidRDefault="00601DDF" w:rsidP="00601DDF">
      <w:pPr>
        <w:spacing w:before="120" w:after="120"/>
        <w:ind w:left="703"/>
        <w:jc w:val="both"/>
        <w:rPr>
          <w:rFonts w:ascii="Verdana" w:hAnsi="Verdana" w:cs="Arial"/>
          <w:sz w:val="20"/>
          <w:szCs w:val="20"/>
        </w:rPr>
      </w:pPr>
      <w:r>
        <w:rPr>
          <w:rFonts w:ascii="Verdana" w:hAnsi="Verdana" w:cs="Arial"/>
          <w:sz w:val="20"/>
          <w:szCs w:val="20"/>
        </w:rPr>
        <w:t>„</w:t>
      </w:r>
      <w:r w:rsidR="00CD013D">
        <w:rPr>
          <w:rFonts w:ascii="Verdana" w:hAnsi="Verdana" w:cs="Arial"/>
          <w:sz w:val="20"/>
          <w:szCs w:val="20"/>
        </w:rPr>
        <w:t xml:space="preserve">Kindertagesstätte </w:t>
      </w:r>
      <w:proofErr w:type="spellStart"/>
      <w:r w:rsidR="00CD013D">
        <w:rPr>
          <w:rFonts w:ascii="Verdana" w:hAnsi="Verdana" w:cs="Arial"/>
          <w:sz w:val="20"/>
          <w:szCs w:val="20"/>
        </w:rPr>
        <w:t>Herrenkrippchen</w:t>
      </w:r>
      <w:proofErr w:type="spellEnd"/>
      <w:r>
        <w:rPr>
          <w:rFonts w:ascii="Verdana" w:hAnsi="Verdana" w:cs="Arial"/>
          <w:sz w:val="20"/>
          <w:szCs w:val="20"/>
        </w:rPr>
        <w:t>“</w:t>
      </w:r>
    </w:p>
    <w:p w14:paraId="098B6FF0" w14:textId="51E61B6F" w:rsidR="00601DDF" w:rsidRDefault="00601DDF" w:rsidP="00601DDF">
      <w:pPr>
        <w:jc w:val="both"/>
        <w:rPr>
          <w:rFonts w:ascii="Verdana" w:hAnsi="Verdana" w:cs="Arial"/>
          <w:sz w:val="20"/>
          <w:szCs w:val="20"/>
        </w:rPr>
      </w:pPr>
      <w:r>
        <w:rPr>
          <w:rFonts w:ascii="Verdana" w:hAnsi="Verdana" w:cs="Arial"/>
          <w:sz w:val="20"/>
          <w:szCs w:val="20"/>
        </w:rPr>
        <w:t>1.2</w:t>
      </w:r>
      <w:r>
        <w:rPr>
          <w:rFonts w:ascii="Verdana" w:hAnsi="Verdana" w:cs="Arial"/>
          <w:sz w:val="20"/>
          <w:szCs w:val="20"/>
        </w:rPr>
        <w:tab/>
        <w:t xml:space="preserve">Die Baumaßnahme betrifft folgende </w:t>
      </w:r>
      <w:r w:rsidR="005B4A1E">
        <w:rPr>
          <w:rFonts w:ascii="Verdana" w:hAnsi="Verdana" w:cs="Arial"/>
          <w:sz w:val="20"/>
          <w:szCs w:val="20"/>
        </w:rPr>
        <w:t>Freianlagen</w:t>
      </w:r>
    </w:p>
    <w:p w14:paraId="4551F439" w14:textId="6ADDA6C5" w:rsidR="00601DDF" w:rsidRDefault="00601DDF" w:rsidP="00601DDF">
      <w:pPr>
        <w:spacing w:before="120" w:after="120"/>
        <w:ind w:firstLine="703"/>
        <w:jc w:val="both"/>
        <w:rPr>
          <w:rFonts w:ascii="Verdana" w:hAnsi="Verdana" w:cs="Arial"/>
          <w:sz w:val="20"/>
          <w:szCs w:val="20"/>
        </w:rPr>
      </w:pPr>
      <w:r>
        <w:rPr>
          <w:rFonts w:ascii="Verdana" w:hAnsi="Verdana" w:cs="Arial"/>
          <w:sz w:val="20"/>
          <w:szCs w:val="20"/>
        </w:rPr>
        <w:t xml:space="preserve">1.2.1 </w:t>
      </w:r>
      <w:r>
        <w:rPr>
          <w:rFonts w:ascii="Verdana" w:hAnsi="Verdana" w:cs="Arial"/>
          <w:sz w:val="20"/>
          <w:szCs w:val="20"/>
        </w:rPr>
        <w:tab/>
      </w:r>
      <w:r w:rsidR="00CD013D">
        <w:rPr>
          <w:rFonts w:ascii="Verdana" w:hAnsi="Verdana" w:cs="Arial"/>
          <w:sz w:val="20"/>
          <w:szCs w:val="20"/>
        </w:rPr>
        <w:t xml:space="preserve">Kita </w:t>
      </w:r>
      <w:proofErr w:type="spellStart"/>
      <w:r w:rsidR="00CD013D">
        <w:rPr>
          <w:rFonts w:ascii="Verdana" w:hAnsi="Verdana" w:cs="Arial"/>
          <w:sz w:val="20"/>
          <w:szCs w:val="20"/>
        </w:rPr>
        <w:t>Herrenkrippchen</w:t>
      </w:r>
      <w:proofErr w:type="spellEnd"/>
    </w:p>
    <w:p w14:paraId="741304B9" w14:textId="77777777" w:rsidR="00601DDF" w:rsidRDefault="00601DDF" w:rsidP="00601DDF">
      <w:pPr>
        <w:spacing w:before="120" w:after="120"/>
        <w:ind w:firstLine="703"/>
        <w:jc w:val="both"/>
        <w:rPr>
          <w:rFonts w:ascii="Verdana" w:hAnsi="Verdana" w:cs="Arial"/>
          <w:sz w:val="20"/>
          <w:szCs w:val="20"/>
        </w:rPr>
      </w:pPr>
      <w:r>
        <w:rPr>
          <w:rFonts w:ascii="Verdana" w:hAnsi="Verdana" w:cs="Arial"/>
          <w:sz w:val="20"/>
          <w:szCs w:val="20"/>
        </w:rPr>
        <w:t>1.2.2</w:t>
      </w:r>
      <w:r>
        <w:rPr>
          <w:rFonts w:ascii="Verdana" w:hAnsi="Verdana" w:cs="Arial"/>
          <w:sz w:val="20"/>
          <w:szCs w:val="20"/>
        </w:rPr>
        <w:tab/>
      </w:r>
    </w:p>
    <w:p w14:paraId="6C6CABDD" w14:textId="77777777" w:rsidR="00601DDF" w:rsidRDefault="00601DDF" w:rsidP="00601DDF">
      <w:pPr>
        <w:rPr>
          <w:rFonts w:ascii="Verdana" w:hAnsi="Verdana"/>
          <w:sz w:val="20"/>
          <w:szCs w:val="20"/>
        </w:rPr>
      </w:pPr>
    </w:p>
    <w:p w14:paraId="200A1F12" w14:textId="77777777" w:rsidR="00601DDF" w:rsidRDefault="00601DDF" w:rsidP="00601DDF">
      <w:pPr>
        <w:rPr>
          <w:rFonts w:ascii="Verdana" w:hAnsi="Verdana"/>
          <w:sz w:val="20"/>
          <w:szCs w:val="20"/>
        </w:rPr>
      </w:pPr>
    </w:p>
    <w:p w14:paraId="3F56AAAA" w14:textId="77777777" w:rsidR="00601DDF" w:rsidRDefault="00601DDF" w:rsidP="00601DDF">
      <w:pPr>
        <w:jc w:val="center"/>
        <w:rPr>
          <w:rFonts w:ascii="Verdana" w:hAnsi="Verdana" w:cs="Arial"/>
          <w:b/>
          <w:sz w:val="20"/>
          <w:szCs w:val="20"/>
        </w:rPr>
      </w:pPr>
      <w:r>
        <w:rPr>
          <w:rFonts w:ascii="Verdana" w:hAnsi="Verdana" w:cs="Arial"/>
          <w:b/>
          <w:sz w:val="20"/>
          <w:szCs w:val="20"/>
        </w:rPr>
        <w:t>§ 2</w:t>
      </w:r>
    </w:p>
    <w:p w14:paraId="7ADE0D47" w14:textId="77777777" w:rsidR="00601DDF" w:rsidRDefault="00601DDF" w:rsidP="00601DDF">
      <w:pPr>
        <w:jc w:val="center"/>
        <w:rPr>
          <w:rFonts w:ascii="Verdana" w:hAnsi="Verdana" w:cs="Arial"/>
          <w:b/>
          <w:sz w:val="20"/>
          <w:szCs w:val="20"/>
        </w:rPr>
      </w:pPr>
      <w:r>
        <w:rPr>
          <w:rFonts w:ascii="Verdana" w:hAnsi="Verdana" w:cs="Arial"/>
          <w:b/>
          <w:sz w:val="20"/>
          <w:szCs w:val="20"/>
        </w:rPr>
        <w:t>Grundlagen des Vertrages</w:t>
      </w:r>
    </w:p>
    <w:p w14:paraId="33B04E9C" w14:textId="77777777" w:rsidR="00601DDF" w:rsidRDefault="00601DDF" w:rsidP="00601DDF">
      <w:pPr>
        <w:rPr>
          <w:rFonts w:ascii="Verdana" w:hAnsi="Verdana" w:cs="Arial"/>
          <w:bCs/>
          <w:sz w:val="20"/>
          <w:szCs w:val="20"/>
        </w:rPr>
      </w:pPr>
    </w:p>
    <w:p w14:paraId="0DC48D38" w14:textId="77777777" w:rsidR="00601DDF" w:rsidRDefault="00601DDF" w:rsidP="00601DDF">
      <w:pPr>
        <w:ind w:left="705" w:hanging="705"/>
        <w:jc w:val="both"/>
        <w:rPr>
          <w:rFonts w:ascii="Verdana" w:hAnsi="Verdana" w:cs="Arial"/>
          <w:sz w:val="20"/>
          <w:szCs w:val="20"/>
        </w:rPr>
      </w:pPr>
      <w:r>
        <w:rPr>
          <w:rFonts w:ascii="Verdana" w:hAnsi="Verdana" w:cs="Arial"/>
          <w:sz w:val="20"/>
          <w:szCs w:val="20"/>
        </w:rPr>
        <w:t>2.1</w:t>
      </w:r>
      <w:r>
        <w:rPr>
          <w:rFonts w:ascii="Verdana" w:hAnsi="Verdana" w:cs="Arial"/>
          <w:sz w:val="20"/>
          <w:szCs w:val="20"/>
        </w:rPr>
        <w:tab/>
        <w:t>Auf diesen Vertrag findet die zum Zeitpunkt des Vertragsabschlusses gültige HOAI in der Fassung der Bekanntmachung vom 10. Juli 2013 (BGBl. I S. 2276) zuletzt geändert durch die Erste Verordnung zur Änderung der HOAI vom 2. Dezember 2020 (BGBl. I S.2636) Anwendung.</w:t>
      </w:r>
    </w:p>
    <w:p w14:paraId="486A48F4" w14:textId="77777777" w:rsidR="00601DDF" w:rsidRDefault="00601DDF" w:rsidP="00601DDF">
      <w:pPr>
        <w:ind w:left="705" w:hanging="705"/>
        <w:jc w:val="both"/>
        <w:rPr>
          <w:rFonts w:ascii="Verdana" w:hAnsi="Verdana" w:cs="Arial"/>
          <w:sz w:val="20"/>
          <w:szCs w:val="20"/>
        </w:rPr>
      </w:pPr>
    </w:p>
    <w:p w14:paraId="307D878B" w14:textId="77777777" w:rsidR="00601DDF" w:rsidRDefault="00601DDF" w:rsidP="00601DDF">
      <w:pPr>
        <w:spacing w:after="120"/>
        <w:rPr>
          <w:rFonts w:ascii="Verdana" w:hAnsi="Verdana" w:cs="Arial"/>
          <w:sz w:val="20"/>
          <w:szCs w:val="20"/>
        </w:rPr>
      </w:pPr>
      <w:r>
        <w:rPr>
          <w:rFonts w:ascii="Verdana" w:hAnsi="Verdana" w:cs="Arial"/>
          <w:sz w:val="20"/>
          <w:szCs w:val="20"/>
        </w:rPr>
        <w:t xml:space="preserve">2.2 </w:t>
      </w:r>
      <w:r>
        <w:rPr>
          <w:rFonts w:ascii="Verdana" w:hAnsi="Verdana" w:cs="Arial"/>
          <w:sz w:val="20"/>
          <w:szCs w:val="20"/>
        </w:rPr>
        <w:tab/>
        <w:t>Vertragsbestandteile sind</w:t>
      </w:r>
    </w:p>
    <w:p w14:paraId="5AC59D3C" w14:textId="04075423" w:rsidR="00601DDF" w:rsidRDefault="00601DDF" w:rsidP="00601DDF">
      <w:pPr>
        <w:spacing w:after="120"/>
        <w:ind w:firstLine="709"/>
        <w:rPr>
          <w:rFonts w:ascii="Verdana" w:hAnsi="Verdana" w:cs="Arial"/>
          <w:sz w:val="20"/>
        </w:rPr>
      </w:pPr>
      <w:r>
        <w:rPr>
          <w:rFonts w:ascii="Verdana" w:hAnsi="Verdana" w:cs="Arial"/>
          <w:sz w:val="20"/>
        </w:rPr>
        <w:t xml:space="preserve">2.2.1 </w:t>
      </w:r>
      <w:r>
        <w:rPr>
          <w:rFonts w:ascii="Verdana" w:hAnsi="Verdana" w:cs="Arial"/>
          <w:sz w:val="20"/>
        </w:rPr>
        <w:tab/>
        <w:t xml:space="preserve">die </w:t>
      </w:r>
      <w:r>
        <w:rPr>
          <w:rFonts w:ascii="Verdana" w:hAnsi="Verdana" w:cs="Arial"/>
          <w:b/>
          <w:sz w:val="20"/>
          <w:u w:val="single"/>
        </w:rPr>
        <w:t>Anlage 1</w:t>
      </w:r>
      <w:r>
        <w:rPr>
          <w:rFonts w:ascii="Verdana" w:hAnsi="Verdana" w:cs="Arial"/>
          <w:sz w:val="20"/>
        </w:rPr>
        <w:t xml:space="preserve"> mit den darin gekennzeichneten Leistungen</w:t>
      </w:r>
      <w:r w:rsidR="00581F64">
        <w:rPr>
          <w:rFonts w:ascii="Verdana" w:hAnsi="Verdana" w:cs="Arial"/>
          <w:sz w:val="20"/>
        </w:rPr>
        <w:t>,</w:t>
      </w:r>
    </w:p>
    <w:p w14:paraId="59610670" w14:textId="5A8EFC8B" w:rsidR="00581F64" w:rsidRDefault="00581F64" w:rsidP="00601DDF">
      <w:pPr>
        <w:spacing w:after="120"/>
        <w:ind w:firstLine="709"/>
        <w:rPr>
          <w:rFonts w:ascii="Verdana" w:hAnsi="Verdana" w:cs="Arial"/>
          <w:sz w:val="20"/>
        </w:rPr>
      </w:pPr>
      <w:r w:rsidRPr="00581F64">
        <w:rPr>
          <w:rFonts w:ascii="Verdana" w:hAnsi="Verdana" w:cs="Arial"/>
          <w:sz w:val="20"/>
          <w:highlight w:val="yellow"/>
        </w:rPr>
        <w:t>2.2.2</w:t>
      </w:r>
      <w:r w:rsidRPr="00581F64">
        <w:rPr>
          <w:rFonts w:ascii="Verdana" w:hAnsi="Verdana" w:cs="Arial"/>
          <w:sz w:val="20"/>
          <w:highlight w:val="yellow"/>
        </w:rPr>
        <w:tab/>
      </w:r>
      <w:r w:rsidR="005B4A1E">
        <w:rPr>
          <w:rFonts w:ascii="Verdana" w:hAnsi="Verdana" w:cs="Arial"/>
          <w:sz w:val="20"/>
          <w:highlight w:val="yellow"/>
        </w:rPr>
        <w:t>das Angebot des Auftragnehmers vom [Datum]</w:t>
      </w:r>
      <w:r w:rsidRPr="00581F64">
        <w:rPr>
          <w:rFonts w:ascii="Verdana" w:hAnsi="Verdana" w:cs="Arial"/>
          <w:sz w:val="20"/>
          <w:highlight w:val="yellow"/>
        </w:rPr>
        <w:t xml:space="preserve"> (</w:t>
      </w:r>
      <w:r w:rsidRPr="00581F64">
        <w:rPr>
          <w:rFonts w:ascii="Verdana" w:hAnsi="Verdana" w:cs="Arial"/>
          <w:b/>
          <w:sz w:val="20"/>
          <w:highlight w:val="yellow"/>
          <w:u w:val="single"/>
        </w:rPr>
        <w:t>Anlage 2</w:t>
      </w:r>
      <w:r w:rsidRPr="00581F64">
        <w:rPr>
          <w:rFonts w:ascii="Verdana" w:hAnsi="Verdana" w:cs="Arial"/>
          <w:sz w:val="20"/>
          <w:highlight w:val="yellow"/>
        </w:rPr>
        <w:t>),</w:t>
      </w:r>
    </w:p>
    <w:p w14:paraId="6A2DFA69" w14:textId="4786764C" w:rsidR="00601DDF" w:rsidRDefault="00601DDF" w:rsidP="00601DDF">
      <w:pPr>
        <w:pStyle w:val="Textkrper-Zeileneinzug"/>
        <w:spacing w:after="120"/>
        <w:ind w:left="1425" w:hanging="720"/>
        <w:jc w:val="both"/>
        <w:rPr>
          <w:rFonts w:ascii="Verdana" w:hAnsi="Verdana" w:cs="Arial"/>
          <w:sz w:val="20"/>
        </w:rPr>
      </w:pPr>
      <w:r>
        <w:rPr>
          <w:rFonts w:ascii="Verdana" w:hAnsi="Verdana" w:cs="Arial"/>
          <w:sz w:val="20"/>
        </w:rPr>
        <w:t xml:space="preserve">2.2.2 </w:t>
      </w:r>
      <w:r>
        <w:rPr>
          <w:rFonts w:ascii="Verdana" w:hAnsi="Verdana" w:cs="Arial"/>
          <w:sz w:val="20"/>
        </w:rPr>
        <w:tab/>
        <w:t xml:space="preserve">die Allgemeinen Vertragsbedingungen (AVB) zu den Verträgen mit freiberuflich Tätigen, </w:t>
      </w:r>
      <w:r>
        <w:rPr>
          <w:rFonts w:ascii="Verdana" w:hAnsi="Verdana" w:cs="Arial"/>
          <w:b/>
          <w:sz w:val="20"/>
          <w:u w:val="single"/>
        </w:rPr>
        <w:t xml:space="preserve">Anlage </w:t>
      </w:r>
      <w:r w:rsidR="00581F64">
        <w:rPr>
          <w:rFonts w:ascii="Verdana" w:hAnsi="Verdana" w:cs="Arial"/>
          <w:b/>
          <w:sz w:val="20"/>
          <w:u w:val="single"/>
        </w:rPr>
        <w:t>3</w:t>
      </w:r>
    </w:p>
    <w:p w14:paraId="00EC7267" w14:textId="031B22EB" w:rsidR="00601DDF" w:rsidRDefault="00601DDF" w:rsidP="00601DDF">
      <w:pPr>
        <w:pStyle w:val="Textkrper-Zeileneinzug"/>
        <w:spacing w:after="120"/>
        <w:ind w:left="1425" w:hanging="720"/>
        <w:jc w:val="both"/>
        <w:rPr>
          <w:rFonts w:ascii="Verdana" w:hAnsi="Verdana" w:cs="Arial"/>
          <w:sz w:val="20"/>
        </w:rPr>
      </w:pPr>
      <w:r>
        <w:rPr>
          <w:rFonts w:ascii="Verdana" w:hAnsi="Verdana" w:cs="Arial"/>
          <w:sz w:val="20"/>
        </w:rPr>
        <w:t>2.2.3</w:t>
      </w:r>
      <w:r>
        <w:rPr>
          <w:rFonts w:ascii="Verdana" w:hAnsi="Verdana" w:cs="Arial"/>
          <w:sz w:val="20"/>
        </w:rPr>
        <w:tab/>
        <w:t xml:space="preserve">die Erklärung zur Erfüllung der Tariftreue- und Mindestentgeltverpflichtungen nach dem Gesetz über die Sicherung von Sozialstandards, Tariftreue und fairen Löhnen bei der Vergabe öffentlicher Aufträge im Saarland (Saarländisches Tariftreue- und Fairer-Lohn-Gesetz-STFLG), </w:t>
      </w:r>
      <w:r>
        <w:rPr>
          <w:rFonts w:ascii="Verdana" w:hAnsi="Verdana" w:cs="Arial"/>
          <w:b/>
          <w:sz w:val="20"/>
          <w:u w:val="single"/>
        </w:rPr>
        <w:t xml:space="preserve">Anlage </w:t>
      </w:r>
      <w:r w:rsidR="00581F64">
        <w:rPr>
          <w:rFonts w:ascii="Verdana" w:hAnsi="Verdana" w:cs="Arial"/>
          <w:b/>
          <w:sz w:val="20"/>
          <w:u w:val="single"/>
        </w:rPr>
        <w:t>4</w:t>
      </w:r>
      <w:r>
        <w:rPr>
          <w:rFonts w:ascii="Verdana" w:hAnsi="Verdana" w:cs="Arial"/>
          <w:sz w:val="20"/>
        </w:rPr>
        <w:t>.</w:t>
      </w:r>
    </w:p>
    <w:p w14:paraId="09ED8E3F" w14:textId="50C9EACF" w:rsidR="00601DDF" w:rsidRDefault="00601DDF" w:rsidP="00601DDF">
      <w:pPr>
        <w:spacing w:after="120"/>
        <w:ind w:left="709" w:hanging="709"/>
        <w:rPr>
          <w:rFonts w:ascii="Verdana" w:hAnsi="Verdana" w:cs="Arial"/>
          <w:sz w:val="20"/>
          <w:szCs w:val="20"/>
        </w:rPr>
      </w:pPr>
      <w:r>
        <w:rPr>
          <w:rFonts w:ascii="Verdana" w:hAnsi="Verdana" w:cs="Arial"/>
          <w:sz w:val="20"/>
          <w:szCs w:val="20"/>
        </w:rPr>
        <w:t xml:space="preserve">2.3 </w:t>
      </w:r>
      <w:r>
        <w:rPr>
          <w:rFonts w:ascii="Verdana" w:hAnsi="Verdana" w:cs="Arial"/>
          <w:sz w:val="20"/>
          <w:szCs w:val="20"/>
        </w:rPr>
        <w:tab/>
        <w:t xml:space="preserve">Der Auftragnehmer hat </w:t>
      </w:r>
      <w:r w:rsidR="005B4A1E">
        <w:rPr>
          <w:rFonts w:ascii="Verdana" w:hAnsi="Verdana" w:cs="Arial"/>
          <w:sz w:val="20"/>
          <w:szCs w:val="20"/>
        </w:rPr>
        <w:t xml:space="preserve">Folgendes </w:t>
      </w:r>
      <w:r>
        <w:rPr>
          <w:rFonts w:ascii="Verdana" w:hAnsi="Verdana" w:cs="Arial"/>
          <w:sz w:val="20"/>
          <w:szCs w:val="20"/>
        </w:rPr>
        <w:t>zu beachten:</w:t>
      </w:r>
    </w:p>
    <w:p w14:paraId="312FC690" w14:textId="77777777" w:rsidR="005B4A1E" w:rsidRDefault="005B4A1E" w:rsidP="005B4A1E">
      <w:pPr>
        <w:spacing w:after="120"/>
        <w:ind w:left="1418" w:hanging="709"/>
        <w:rPr>
          <w:rFonts w:ascii="Verdana" w:hAnsi="Verdana" w:cs="Arial"/>
          <w:sz w:val="20"/>
        </w:rPr>
      </w:pPr>
      <w:r>
        <w:rPr>
          <w:rFonts w:ascii="Verdana" w:hAnsi="Verdana" w:cs="Arial"/>
          <w:sz w:val="20"/>
        </w:rPr>
        <w:t>2.3.1</w:t>
      </w:r>
      <w:r>
        <w:rPr>
          <w:rFonts w:ascii="Verdana" w:hAnsi="Verdana" w:cs="Arial"/>
          <w:sz w:val="20"/>
        </w:rPr>
        <w:tab/>
        <w:t>Folgende standardisierte Planungsgrundlagen und Typenpläne des Auftraggebers:</w:t>
      </w:r>
    </w:p>
    <w:p w14:paraId="7976BC89" w14:textId="3AAD9B68" w:rsidR="00601DDF" w:rsidRDefault="00601DDF" w:rsidP="005B4A1E">
      <w:pPr>
        <w:spacing w:after="120"/>
        <w:ind w:left="1418" w:hanging="2"/>
        <w:rPr>
          <w:rFonts w:ascii="Verdana" w:hAnsi="Verdana" w:cs="Arial"/>
          <w:sz w:val="20"/>
        </w:rPr>
      </w:pPr>
      <w:r w:rsidRPr="005B4A1E">
        <w:rPr>
          <w:rFonts w:ascii="Verdana" w:hAnsi="Verdana" w:cs="Arial"/>
          <w:sz w:val="20"/>
          <w:highlight w:val="yellow"/>
        </w:rPr>
        <w:t>[…]</w:t>
      </w:r>
    </w:p>
    <w:p w14:paraId="18CA874B" w14:textId="37271448" w:rsidR="005B4A1E" w:rsidRDefault="005B4A1E" w:rsidP="005B4A1E">
      <w:pPr>
        <w:spacing w:after="120"/>
        <w:ind w:left="1418" w:hanging="709"/>
        <w:rPr>
          <w:rFonts w:ascii="Verdana" w:hAnsi="Verdana" w:cs="Arial"/>
          <w:sz w:val="20"/>
        </w:rPr>
      </w:pPr>
      <w:r>
        <w:rPr>
          <w:rFonts w:ascii="Verdana" w:hAnsi="Verdana" w:cs="Arial"/>
          <w:sz w:val="20"/>
        </w:rPr>
        <w:t>2.3.2</w:t>
      </w:r>
      <w:r>
        <w:rPr>
          <w:rFonts w:ascii="Verdana" w:hAnsi="Verdana" w:cs="Arial"/>
          <w:sz w:val="20"/>
        </w:rPr>
        <w:tab/>
        <w:t xml:space="preserve">Den Lageplan vom </w:t>
      </w:r>
      <w:r w:rsidRPr="005B4A1E">
        <w:rPr>
          <w:rFonts w:ascii="Verdana" w:hAnsi="Verdana" w:cs="Arial"/>
          <w:sz w:val="20"/>
          <w:highlight w:val="yellow"/>
        </w:rPr>
        <w:t>[…]</w:t>
      </w:r>
      <w:r>
        <w:rPr>
          <w:rFonts w:ascii="Verdana" w:hAnsi="Verdana" w:cs="Arial"/>
          <w:sz w:val="20"/>
        </w:rPr>
        <w:t>, in dem die zu bearbeitenden Flächen gekennzeichnet sind (</w:t>
      </w:r>
      <w:r w:rsidRPr="005B4A1E">
        <w:rPr>
          <w:rFonts w:ascii="Verdana" w:hAnsi="Verdana" w:cs="Arial"/>
          <w:sz w:val="20"/>
          <w:highlight w:val="yellow"/>
        </w:rPr>
        <w:t>Anlage X; hilfsweise die Vergabeunterlagen</w:t>
      </w:r>
      <w:r>
        <w:rPr>
          <w:rFonts w:ascii="Verdana" w:hAnsi="Verdana" w:cs="Arial"/>
          <w:sz w:val="20"/>
        </w:rPr>
        <w:t>)</w:t>
      </w:r>
    </w:p>
    <w:p w14:paraId="0773DE90" w14:textId="44B66AB0" w:rsidR="005B4A1E" w:rsidRDefault="005B4A1E" w:rsidP="005B4A1E">
      <w:pPr>
        <w:spacing w:after="120"/>
        <w:ind w:left="1418" w:hanging="709"/>
        <w:rPr>
          <w:rFonts w:ascii="Verdana" w:hAnsi="Verdana" w:cs="Arial"/>
          <w:sz w:val="20"/>
        </w:rPr>
      </w:pPr>
      <w:r>
        <w:rPr>
          <w:rFonts w:ascii="Verdana" w:hAnsi="Verdana" w:cs="Arial"/>
          <w:sz w:val="20"/>
        </w:rPr>
        <w:t>2.3.3</w:t>
      </w:r>
      <w:r>
        <w:rPr>
          <w:rFonts w:ascii="Verdana" w:hAnsi="Verdana" w:cs="Arial"/>
          <w:sz w:val="20"/>
        </w:rPr>
        <w:tab/>
        <w:t>Für das Aufstellen der Vorplanung den Planungsauftrag</w:t>
      </w:r>
    </w:p>
    <w:p w14:paraId="0022158E" w14:textId="0EE8AF95" w:rsidR="005B4A1E" w:rsidRDefault="005B4A1E" w:rsidP="005B4A1E">
      <w:pPr>
        <w:spacing w:after="120"/>
        <w:ind w:left="1418" w:hanging="2"/>
        <w:rPr>
          <w:rFonts w:ascii="Verdana" w:hAnsi="Verdana" w:cs="Arial"/>
          <w:sz w:val="20"/>
          <w:highlight w:val="yellow"/>
        </w:rPr>
      </w:pPr>
      <w:r>
        <w:rPr>
          <w:rFonts w:ascii="Verdana" w:hAnsi="Verdana" w:cs="Arial"/>
          <w:sz w:val="20"/>
          <w:highlight w:val="yellow"/>
        </w:rPr>
        <w:t>[…; hilfsweise die Vergabeunterlagen]</w:t>
      </w:r>
    </w:p>
    <w:p w14:paraId="3A196EFB" w14:textId="6B1E641D" w:rsidR="005B4A1E" w:rsidRPr="005B4A1E" w:rsidRDefault="005B4A1E" w:rsidP="005B4A1E">
      <w:pPr>
        <w:spacing w:after="120"/>
        <w:ind w:left="1418" w:hanging="709"/>
        <w:rPr>
          <w:rFonts w:ascii="Verdana" w:hAnsi="Verdana" w:cs="Arial"/>
          <w:sz w:val="20"/>
        </w:rPr>
      </w:pPr>
      <w:r w:rsidRPr="005B4A1E">
        <w:rPr>
          <w:rFonts w:ascii="Verdana" w:hAnsi="Verdana" w:cs="Arial"/>
          <w:sz w:val="20"/>
        </w:rPr>
        <w:t>2.3.4</w:t>
      </w:r>
      <w:r>
        <w:rPr>
          <w:rFonts w:ascii="Verdana" w:hAnsi="Verdana" w:cs="Arial"/>
          <w:sz w:val="20"/>
        </w:rPr>
        <w:tab/>
        <w:t>Für die weitere Bearbeitung die genehmigte Bauunterlage</w:t>
      </w:r>
    </w:p>
    <w:p w14:paraId="79BB01A6" w14:textId="2EC52D4B" w:rsidR="005B4A1E" w:rsidRDefault="005B4A1E" w:rsidP="005B4A1E">
      <w:pPr>
        <w:spacing w:after="120"/>
        <w:ind w:left="709" w:hanging="709"/>
        <w:rPr>
          <w:rFonts w:ascii="Verdana" w:hAnsi="Verdana" w:cs="Arial"/>
          <w:sz w:val="20"/>
          <w:szCs w:val="20"/>
        </w:rPr>
      </w:pPr>
      <w:r>
        <w:rPr>
          <w:rFonts w:ascii="Verdana" w:hAnsi="Verdana" w:cs="Arial"/>
          <w:sz w:val="20"/>
          <w:szCs w:val="20"/>
        </w:rPr>
        <w:t xml:space="preserve">2.4 </w:t>
      </w:r>
      <w:r>
        <w:rPr>
          <w:rFonts w:ascii="Verdana" w:hAnsi="Verdana" w:cs="Arial"/>
          <w:sz w:val="20"/>
          <w:szCs w:val="20"/>
        </w:rPr>
        <w:tab/>
        <w:t>Der Auftragnehmer hat über den § 1 AVB hinaus folgende Vorschriften zu beachten:</w:t>
      </w:r>
    </w:p>
    <w:p w14:paraId="13351060" w14:textId="77777777" w:rsidR="005B4A1E" w:rsidRDefault="005B4A1E" w:rsidP="005B4A1E">
      <w:pPr>
        <w:spacing w:after="120"/>
        <w:ind w:left="1418" w:hanging="2"/>
        <w:rPr>
          <w:rFonts w:ascii="Verdana" w:hAnsi="Verdana" w:cs="Arial"/>
          <w:sz w:val="20"/>
        </w:rPr>
      </w:pPr>
      <w:r w:rsidRPr="005B4A1E">
        <w:rPr>
          <w:rFonts w:ascii="Verdana" w:hAnsi="Verdana" w:cs="Arial"/>
          <w:sz w:val="20"/>
          <w:highlight w:val="yellow"/>
        </w:rPr>
        <w:t>[…]</w:t>
      </w:r>
    </w:p>
    <w:p w14:paraId="3FFE8D95" w14:textId="7FBF32E4" w:rsidR="005B4A1E" w:rsidRDefault="005B4A1E" w:rsidP="005B4A1E">
      <w:pPr>
        <w:spacing w:after="120"/>
        <w:ind w:left="709" w:hanging="709"/>
        <w:rPr>
          <w:rFonts w:ascii="Verdana" w:hAnsi="Verdana" w:cs="Arial"/>
          <w:sz w:val="20"/>
          <w:szCs w:val="20"/>
        </w:rPr>
      </w:pPr>
      <w:r>
        <w:rPr>
          <w:rFonts w:ascii="Verdana" w:hAnsi="Verdana" w:cs="Arial"/>
          <w:sz w:val="20"/>
          <w:szCs w:val="20"/>
        </w:rPr>
        <w:t xml:space="preserve">2.5 </w:t>
      </w:r>
      <w:r>
        <w:rPr>
          <w:rFonts w:ascii="Verdana" w:hAnsi="Verdana" w:cs="Arial"/>
          <w:sz w:val="20"/>
          <w:szCs w:val="20"/>
        </w:rPr>
        <w:tab/>
        <w:t>Die Baumaßnahme unterliegt dem Baugenehmigungsverfahren / Zustimmungsverfahren [</w:t>
      </w:r>
      <w:r w:rsidRPr="005B4A1E">
        <w:rPr>
          <w:rFonts w:ascii="Verdana" w:hAnsi="Verdana" w:cs="Arial"/>
          <w:sz w:val="20"/>
          <w:szCs w:val="20"/>
          <w:highlight w:val="yellow"/>
        </w:rPr>
        <w:t>nicht Zutreffendes streichen</w:t>
      </w:r>
      <w:r>
        <w:rPr>
          <w:rFonts w:ascii="Verdana" w:hAnsi="Verdana" w:cs="Arial"/>
          <w:sz w:val="20"/>
          <w:szCs w:val="20"/>
        </w:rPr>
        <w:t>].</w:t>
      </w:r>
    </w:p>
    <w:p w14:paraId="5B2BBB35" w14:textId="77777777" w:rsidR="00601DDF" w:rsidRDefault="00601DDF" w:rsidP="00601DDF">
      <w:pPr>
        <w:ind w:firstLine="4"/>
        <w:rPr>
          <w:rFonts w:ascii="Verdana" w:hAnsi="Verdana" w:cs="Arial"/>
          <w:bCs/>
          <w:sz w:val="20"/>
          <w:szCs w:val="20"/>
        </w:rPr>
      </w:pPr>
    </w:p>
    <w:p w14:paraId="37B9C3FC" w14:textId="77777777" w:rsidR="00601DDF" w:rsidRDefault="00601DDF" w:rsidP="00601DDF">
      <w:pPr>
        <w:ind w:firstLine="4"/>
        <w:rPr>
          <w:rFonts w:ascii="Verdana" w:hAnsi="Verdana" w:cs="Arial"/>
          <w:bCs/>
          <w:sz w:val="20"/>
          <w:szCs w:val="20"/>
        </w:rPr>
      </w:pPr>
    </w:p>
    <w:p w14:paraId="6CA06B51" w14:textId="77777777" w:rsidR="00601DDF" w:rsidRDefault="00601DDF" w:rsidP="00601DDF">
      <w:pPr>
        <w:jc w:val="center"/>
        <w:rPr>
          <w:rFonts w:ascii="Verdana" w:hAnsi="Verdana" w:cs="Arial"/>
          <w:b/>
          <w:sz w:val="20"/>
          <w:szCs w:val="20"/>
        </w:rPr>
      </w:pPr>
      <w:r>
        <w:rPr>
          <w:rFonts w:ascii="Verdana" w:hAnsi="Verdana" w:cs="Arial"/>
          <w:b/>
          <w:sz w:val="20"/>
          <w:szCs w:val="20"/>
        </w:rPr>
        <w:t>§ 3</w:t>
      </w:r>
    </w:p>
    <w:p w14:paraId="6141FB49" w14:textId="77777777" w:rsidR="00601DDF" w:rsidRDefault="00601DDF" w:rsidP="00601DDF">
      <w:pPr>
        <w:jc w:val="center"/>
        <w:rPr>
          <w:rFonts w:ascii="Verdana" w:hAnsi="Verdana" w:cs="Arial"/>
          <w:b/>
          <w:sz w:val="20"/>
          <w:szCs w:val="20"/>
        </w:rPr>
      </w:pPr>
      <w:r>
        <w:rPr>
          <w:rFonts w:ascii="Verdana" w:hAnsi="Verdana" w:cs="Arial"/>
          <w:b/>
          <w:sz w:val="20"/>
          <w:szCs w:val="20"/>
        </w:rPr>
        <w:t>Leistungen des Auftragnehmers</w:t>
      </w:r>
    </w:p>
    <w:p w14:paraId="3B51F8E9" w14:textId="77777777" w:rsidR="00601DDF" w:rsidRDefault="00601DDF" w:rsidP="00601DDF">
      <w:pPr>
        <w:rPr>
          <w:rFonts w:ascii="Verdana" w:hAnsi="Verdana" w:cs="Arial"/>
          <w:bCs/>
          <w:sz w:val="20"/>
          <w:szCs w:val="20"/>
        </w:rPr>
      </w:pPr>
    </w:p>
    <w:p w14:paraId="52C6D0DE" w14:textId="77777777" w:rsidR="00601DDF" w:rsidRDefault="00601DDF" w:rsidP="00601DDF">
      <w:pPr>
        <w:ind w:left="705" w:hanging="705"/>
        <w:jc w:val="both"/>
        <w:rPr>
          <w:rFonts w:ascii="Verdana" w:hAnsi="Verdana" w:cs="Arial"/>
          <w:sz w:val="20"/>
          <w:szCs w:val="20"/>
        </w:rPr>
      </w:pPr>
      <w:r>
        <w:rPr>
          <w:rFonts w:ascii="Verdana" w:hAnsi="Verdana" w:cs="Arial"/>
          <w:bCs/>
          <w:sz w:val="20"/>
          <w:szCs w:val="20"/>
        </w:rPr>
        <w:t>3.1</w:t>
      </w:r>
      <w:r>
        <w:rPr>
          <w:rFonts w:ascii="Verdana" w:hAnsi="Verdana" w:cs="Arial"/>
          <w:bCs/>
          <w:sz w:val="20"/>
          <w:szCs w:val="20"/>
        </w:rPr>
        <w:tab/>
      </w:r>
      <w:r>
        <w:rPr>
          <w:rFonts w:ascii="Verdana" w:hAnsi="Verdana" w:cs="Arial"/>
          <w:sz w:val="20"/>
          <w:szCs w:val="20"/>
        </w:rPr>
        <w:t xml:space="preserve">Der Auftragnehmer ist verpflichtet, für das in § 1 dieses Vertrages genannte Bauvorhaben sämtliche beauftragten Leistungen zu erbringen, die für die Herbeiführung </w:t>
      </w:r>
      <w:r>
        <w:rPr>
          <w:rFonts w:ascii="Verdana" w:hAnsi="Verdana" w:cs="Arial"/>
          <w:sz w:val="20"/>
          <w:szCs w:val="20"/>
        </w:rPr>
        <w:lastRenderedPageBreak/>
        <w:t xml:space="preserve">des Gesamtwerkerfolgs erforderlich sind. Hierbei hat der Auftragnehmer insbesondere die in der </w:t>
      </w:r>
      <w:r>
        <w:rPr>
          <w:rFonts w:ascii="Verdana" w:hAnsi="Verdana" w:cs="Arial"/>
          <w:b/>
          <w:sz w:val="20"/>
          <w:szCs w:val="20"/>
          <w:u w:val="single"/>
        </w:rPr>
        <w:t>Anlage 1</w:t>
      </w:r>
      <w:r>
        <w:rPr>
          <w:rFonts w:ascii="Verdana" w:hAnsi="Verdana" w:cs="Arial"/>
          <w:sz w:val="20"/>
          <w:szCs w:val="20"/>
        </w:rPr>
        <w:t xml:space="preserve"> gekennzeichneten Leistungen zu erbringen, die als wesentliche Arbeitsschritte Teil des Gesamtwerkerfolgs sind und vom Auftragnehmer mangelfrei und vollständig erfüllt werden müssen.</w:t>
      </w:r>
    </w:p>
    <w:p w14:paraId="3047C6C4" w14:textId="77777777" w:rsidR="00601DDF" w:rsidRDefault="00601DDF" w:rsidP="00601DDF">
      <w:pPr>
        <w:ind w:left="705" w:hanging="705"/>
        <w:jc w:val="both"/>
        <w:rPr>
          <w:rFonts w:ascii="Verdana" w:hAnsi="Verdana" w:cs="Arial"/>
          <w:sz w:val="20"/>
          <w:szCs w:val="20"/>
        </w:rPr>
      </w:pPr>
    </w:p>
    <w:p w14:paraId="4CA1192E" w14:textId="724C30CB" w:rsidR="00601DDF" w:rsidRDefault="00601DDF" w:rsidP="00601DDF">
      <w:pPr>
        <w:ind w:left="705" w:hanging="705"/>
        <w:jc w:val="both"/>
        <w:rPr>
          <w:rFonts w:ascii="Verdana" w:hAnsi="Verdana" w:cs="Arial"/>
          <w:sz w:val="20"/>
          <w:szCs w:val="20"/>
        </w:rPr>
      </w:pPr>
      <w:r>
        <w:rPr>
          <w:rFonts w:ascii="Verdana" w:hAnsi="Verdana" w:cs="Arial"/>
          <w:sz w:val="20"/>
          <w:szCs w:val="20"/>
        </w:rPr>
        <w:t>3.2.</w:t>
      </w:r>
      <w:r>
        <w:rPr>
          <w:rFonts w:ascii="Verdana" w:hAnsi="Verdana" w:cs="Arial"/>
          <w:sz w:val="20"/>
          <w:szCs w:val="20"/>
        </w:rPr>
        <w:tab/>
        <w:t xml:space="preserve">Der Auftraggeber überträgt dem Auftragnehmer </w:t>
      </w:r>
      <w:r w:rsidR="00CD013D">
        <w:rPr>
          <w:rFonts w:ascii="Verdana" w:hAnsi="Verdana" w:cs="Arial"/>
          <w:sz w:val="20"/>
          <w:szCs w:val="20"/>
        </w:rPr>
        <w:t xml:space="preserve">die </w:t>
      </w:r>
      <w:r>
        <w:rPr>
          <w:rFonts w:ascii="Verdana" w:hAnsi="Verdana" w:cs="Arial"/>
          <w:sz w:val="20"/>
          <w:szCs w:val="20"/>
        </w:rPr>
        <w:t xml:space="preserve">in </w:t>
      </w:r>
      <w:r>
        <w:rPr>
          <w:rFonts w:ascii="Verdana" w:hAnsi="Verdana" w:cs="Arial"/>
          <w:b/>
          <w:sz w:val="20"/>
          <w:szCs w:val="20"/>
          <w:u w:val="single"/>
        </w:rPr>
        <w:t>Anlage 1</w:t>
      </w:r>
      <w:r>
        <w:rPr>
          <w:rFonts w:ascii="Verdana" w:hAnsi="Verdana" w:cs="Arial"/>
          <w:sz w:val="20"/>
          <w:szCs w:val="20"/>
        </w:rPr>
        <w:t xml:space="preserve"> gekennzeichnete Leistungen</w:t>
      </w:r>
      <w:r w:rsidR="00CD013D">
        <w:rPr>
          <w:rFonts w:ascii="Verdana" w:hAnsi="Verdana" w:cs="Arial"/>
          <w:sz w:val="20"/>
          <w:szCs w:val="20"/>
        </w:rPr>
        <w:t>.</w:t>
      </w:r>
    </w:p>
    <w:p w14:paraId="5B4FDA98" w14:textId="77777777" w:rsidR="00601DDF" w:rsidRDefault="00601DDF" w:rsidP="00601DDF">
      <w:pPr>
        <w:ind w:left="705" w:hanging="705"/>
        <w:jc w:val="both"/>
        <w:rPr>
          <w:rFonts w:ascii="Verdana" w:hAnsi="Verdana" w:cs="Arial"/>
          <w:sz w:val="20"/>
          <w:szCs w:val="20"/>
        </w:rPr>
      </w:pPr>
    </w:p>
    <w:p w14:paraId="03F4670C" w14:textId="77777777" w:rsidR="00581F64" w:rsidRDefault="00581F64" w:rsidP="00581F64">
      <w:pPr>
        <w:ind w:left="705" w:hanging="705"/>
        <w:jc w:val="both"/>
        <w:rPr>
          <w:rFonts w:ascii="Verdana" w:hAnsi="Verdana" w:cs="Arial"/>
          <w:sz w:val="20"/>
          <w:szCs w:val="20"/>
        </w:rPr>
      </w:pPr>
    </w:p>
    <w:p w14:paraId="5221DD46" w14:textId="77777777" w:rsidR="00581F64" w:rsidRDefault="00581F64" w:rsidP="00581F64">
      <w:pPr>
        <w:jc w:val="center"/>
        <w:rPr>
          <w:rFonts w:ascii="Verdana" w:hAnsi="Verdana" w:cs="Arial"/>
          <w:b/>
          <w:sz w:val="20"/>
          <w:szCs w:val="20"/>
        </w:rPr>
      </w:pPr>
      <w:r>
        <w:rPr>
          <w:rFonts w:ascii="Verdana" w:hAnsi="Verdana" w:cs="Arial"/>
          <w:b/>
          <w:sz w:val="20"/>
          <w:szCs w:val="20"/>
        </w:rPr>
        <w:t>§ 4</w:t>
      </w:r>
    </w:p>
    <w:p w14:paraId="78329CD2" w14:textId="77777777" w:rsidR="00581F64" w:rsidRDefault="00581F64" w:rsidP="00581F64">
      <w:pPr>
        <w:jc w:val="center"/>
        <w:rPr>
          <w:rFonts w:ascii="Verdana" w:hAnsi="Verdana" w:cs="Arial"/>
          <w:b/>
          <w:sz w:val="20"/>
          <w:szCs w:val="20"/>
        </w:rPr>
      </w:pPr>
      <w:r>
        <w:rPr>
          <w:rFonts w:ascii="Verdana" w:hAnsi="Verdana" w:cs="Arial"/>
          <w:b/>
          <w:sz w:val="20"/>
          <w:szCs w:val="20"/>
        </w:rPr>
        <w:t>Pflichten der Auftragnehmerin/des Auftragnehmers</w:t>
      </w:r>
    </w:p>
    <w:p w14:paraId="48B70EB0" w14:textId="77777777" w:rsidR="00581F64" w:rsidRDefault="00581F64" w:rsidP="00581F64">
      <w:pPr>
        <w:jc w:val="both"/>
        <w:rPr>
          <w:rFonts w:ascii="Verdana" w:hAnsi="Verdana" w:cs="Arial"/>
          <w:bCs/>
          <w:sz w:val="20"/>
          <w:szCs w:val="20"/>
        </w:rPr>
      </w:pPr>
    </w:p>
    <w:p w14:paraId="31BB4D15" w14:textId="5AA7D884" w:rsidR="00581F64" w:rsidRPr="0028591E" w:rsidRDefault="00581F64" w:rsidP="00581F64">
      <w:pPr>
        <w:spacing w:after="120"/>
        <w:jc w:val="both"/>
        <w:rPr>
          <w:rFonts w:ascii="Verdana" w:hAnsi="Verdana" w:cs="Arial"/>
          <w:strike/>
          <w:sz w:val="20"/>
          <w:szCs w:val="20"/>
        </w:rPr>
      </w:pPr>
      <w:r w:rsidRPr="0028591E">
        <w:rPr>
          <w:rFonts w:ascii="Verdana" w:hAnsi="Verdana" w:cs="Arial"/>
          <w:strike/>
          <w:sz w:val="20"/>
          <w:szCs w:val="20"/>
        </w:rPr>
        <w:t>4.1</w:t>
      </w:r>
      <w:r w:rsidRPr="0028591E">
        <w:rPr>
          <w:rFonts w:ascii="Verdana" w:hAnsi="Verdana" w:cs="Arial"/>
          <w:b/>
          <w:strike/>
          <w:color w:val="FF0000"/>
          <w:sz w:val="20"/>
          <w:szCs w:val="20"/>
        </w:rPr>
        <w:tab/>
      </w:r>
      <w:r w:rsidRPr="0028591E">
        <w:rPr>
          <w:rFonts w:ascii="Verdana" w:hAnsi="Verdana" w:cs="Arial"/>
          <w:strike/>
          <w:color w:val="FF0000"/>
          <w:sz w:val="20"/>
          <w:szCs w:val="20"/>
        </w:rPr>
        <w:t>Der Auftragnehmer hat folgende Kosten einzuhalten</w:t>
      </w:r>
      <w:r w:rsidRPr="0028591E">
        <w:rPr>
          <w:rFonts w:ascii="Verdana" w:hAnsi="Verdana" w:cs="Arial"/>
          <w:strike/>
          <w:sz w:val="20"/>
          <w:szCs w:val="20"/>
        </w:rPr>
        <w:t>:</w:t>
      </w:r>
      <w:r w:rsidR="002F254D" w:rsidRPr="0028591E">
        <w:rPr>
          <w:rFonts w:ascii="Verdana" w:hAnsi="Verdana" w:cs="Arial"/>
          <w:strike/>
          <w:sz w:val="20"/>
          <w:szCs w:val="20"/>
        </w:rPr>
        <w:t xml:space="preserve"> </w:t>
      </w:r>
      <w:r w:rsidR="002F254D" w:rsidRPr="0028591E">
        <w:rPr>
          <w:rFonts w:ascii="Verdana" w:hAnsi="Verdana" w:cs="Arial"/>
          <w:strike/>
          <w:sz w:val="20"/>
          <w:szCs w:val="20"/>
          <w:highlight w:val="yellow"/>
        </w:rPr>
        <w:t>[ohne KOG komplette 4.1 und 8.6 streichen]</w:t>
      </w:r>
    </w:p>
    <w:p w14:paraId="7988DB9E" w14:textId="2152E2A0" w:rsidR="00581F64" w:rsidRPr="0028591E" w:rsidRDefault="00581F64" w:rsidP="00581F64">
      <w:pPr>
        <w:spacing w:after="120"/>
        <w:ind w:left="1416" w:hanging="711"/>
        <w:jc w:val="both"/>
        <w:rPr>
          <w:rFonts w:ascii="Verdana" w:hAnsi="Verdana" w:cs="Arial"/>
          <w:strike/>
          <w:sz w:val="20"/>
          <w:szCs w:val="20"/>
        </w:rPr>
      </w:pPr>
      <w:r w:rsidRPr="0028591E">
        <w:rPr>
          <w:rFonts w:ascii="Verdana" w:hAnsi="Verdana" w:cs="Arial"/>
          <w:strike/>
          <w:sz w:val="20"/>
          <w:szCs w:val="20"/>
        </w:rPr>
        <w:t>4.1.1</w:t>
      </w:r>
      <w:r w:rsidRPr="0028591E">
        <w:rPr>
          <w:rFonts w:ascii="Verdana" w:hAnsi="Verdana" w:cs="Arial"/>
          <w:strike/>
          <w:sz w:val="20"/>
          <w:szCs w:val="20"/>
        </w:rPr>
        <w:tab/>
        <w:t>Für die Erstellung der Bauunterlage die anteiligen Kosten der Kostengruppe 500 in Höhe von [</w:t>
      </w:r>
      <w:r w:rsidRPr="0028591E">
        <w:rPr>
          <w:rFonts w:ascii="Verdana" w:hAnsi="Verdana" w:cs="Arial"/>
          <w:strike/>
          <w:sz w:val="20"/>
          <w:szCs w:val="20"/>
          <w:highlight w:val="yellow"/>
        </w:rPr>
        <w:t>...</w:t>
      </w:r>
      <w:r w:rsidRPr="0028591E">
        <w:rPr>
          <w:rFonts w:ascii="Verdana" w:hAnsi="Verdana" w:cs="Arial"/>
          <w:strike/>
          <w:sz w:val="20"/>
          <w:szCs w:val="20"/>
        </w:rPr>
        <w:t>] Euro brutto.</w:t>
      </w:r>
    </w:p>
    <w:p w14:paraId="125E370F" w14:textId="77777777" w:rsidR="00581F64" w:rsidRPr="0028591E" w:rsidRDefault="00581F64" w:rsidP="00581F64">
      <w:pPr>
        <w:spacing w:after="120"/>
        <w:ind w:left="1416" w:hanging="711"/>
        <w:jc w:val="both"/>
        <w:rPr>
          <w:rFonts w:ascii="Verdana" w:hAnsi="Verdana" w:cs="Arial"/>
          <w:strike/>
          <w:sz w:val="20"/>
          <w:szCs w:val="20"/>
        </w:rPr>
      </w:pPr>
      <w:r w:rsidRPr="0028591E">
        <w:rPr>
          <w:rFonts w:ascii="Verdana" w:hAnsi="Verdana" w:cs="Arial"/>
          <w:strike/>
          <w:sz w:val="20"/>
          <w:szCs w:val="20"/>
        </w:rPr>
        <w:t xml:space="preserve">4.1.2 </w:t>
      </w:r>
      <w:r w:rsidRPr="0028591E">
        <w:rPr>
          <w:rFonts w:ascii="Verdana" w:hAnsi="Verdana" w:cs="Arial"/>
          <w:strike/>
          <w:sz w:val="20"/>
          <w:szCs w:val="20"/>
        </w:rPr>
        <w:tab/>
        <w:t>Für die weitere Bearbeitung die mit der Bauunterlage genehmigten Kosten.</w:t>
      </w:r>
    </w:p>
    <w:p w14:paraId="4372FB43" w14:textId="77777777" w:rsidR="00581F64" w:rsidRPr="0028591E" w:rsidRDefault="00581F64" w:rsidP="00581F64">
      <w:pPr>
        <w:spacing w:after="120"/>
        <w:ind w:left="1410" w:hanging="705"/>
        <w:jc w:val="both"/>
        <w:rPr>
          <w:rFonts w:ascii="Verdana" w:hAnsi="Verdana" w:cs="Arial"/>
          <w:strike/>
          <w:sz w:val="20"/>
          <w:szCs w:val="20"/>
        </w:rPr>
      </w:pPr>
      <w:r w:rsidRPr="0028591E">
        <w:rPr>
          <w:rFonts w:ascii="Verdana" w:hAnsi="Verdana" w:cs="Arial"/>
          <w:strike/>
          <w:sz w:val="20"/>
          <w:szCs w:val="20"/>
        </w:rPr>
        <w:t>4.1.3</w:t>
      </w:r>
      <w:r w:rsidRPr="0028591E">
        <w:rPr>
          <w:rFonts w:ascii="Verdana" w:hAnsi="Verdana" w:cs="Arial"/>
          <w:strike/>
          <w:sz w:val="20"/>
          <w:szCs w:val="20"/>
        </w:rPr>
        <w:tab/>
        <w:t xml:space="preserve">Die Kosten nach § 4 Nummern 4.1.1 und 4.1.2 stellen jeweils eine Kostenobergrenze dar und dürfen nicht überschritten werden. Sie werden entsprechend dem Index für Wohngebäude insgesamt des Statistischen Bundesamts </w:t>
      </w:r>
      <w:proofErr w:type="gramStart"/>
      <w:r w:rsidRPr="0028591E">
        <w:rPr>
          <w:rFonts w:ascii="Verdana" w:hAnsi="Verdana" w:cs="Arial"/>
          <w:strike/>
          <w:sz w:val="20"/>
          <w:szCs w:val="20"/>
          <w:highlight w:val="yellow"/>
        </w:rPr>
        <w:t>[....</w:t>
      </w:r>
      <w:proofErr w:type="gramEnd"/>
      <w:r w:rsidRPr="0028591E">
        <w:rPr>
          <w:rFonts w:ascii="Verdana" w:hAnsi="Verdana" w:cs="Arial"/>
          <w:strike/>
          <w:sz w:val="20"/>
          <w:szCs w:val="20"/>
          <w:highlight w:val="yellow"/>
        </w:rPr>
        <w:t xml:space="preserve">] = </w:t>
      </w:r>
      <w:proofErr w:type="gramStart"/>
      <w:r w:rsidRPr="0028591E">
        <w:rPr>
          <w:rFonts w:ascii="Verdana" w:hAnsi="Verdana" w:cs="Arial"/>
          <w:strike/>
          <w:sz w:val="20"/>
          <w:szCs w:val="20"/>
          <w:highlight w:val="yellow"/>
        </w:rPr>
        <w:t>[....</w:t>
      </w:r>
      <w:proofErr w:type="gramEnd"/>
      <w:r w:rsidRPr="0028591E">
        <w:rPr>
          <w:rFonts w:ascii="Verdana" w:hAnsi="Verdana" w:cs="Arial"/>
          <w:strike/>
          <w:sz w:val="20"/>
          <w:szCs w:val="20"/>
          <w:highlight w:val="yellow"/>
        </w:rPr>
        <w:t>], Basis 2010 = 100</w:t>
      </w:r>
      <w:r w:rsidRPr="0028591E">
        <w:rPr>
          <w:rFonts w:ascii="Verdana" w:hAnsi="Verdana" w:cs="Arial"/>
          <w:strike/>
          <w:sz w:val="20"/>
          <w:szCs w:val="20"/>
        </w:rPr>
        <w:t xml:space="preserve"> fortgeschrieben. </w:t>
      </w:r>
    </w:p>
    <w:p w14:paraId="2D1E17C0" w14:textId="77777777" w:rsidR="00581F64" w:rsidRPr="0028591E" w:rsidRDefault="00581F64" w:rsidP="00581F64">
      <w:pPr>
        <w:spacing w:after="120"/>
        <w:ind w:left="1410" w:firstLine="8"/>
        <w:jc w:val="both"/>
        <w:rPr>
          <w:rFonts w:ascii="Verdana" w:hAnsi="Verdana" w:cs="Arial"/>
          <w:strike/>
          <w:sz w:val="20"/>
          <w:szCs w:val="20"/>
        </w:rPr>
      </w:pPr>
      <w:r w:rsidRPr="0028591E">
        <w:rPr>
          <w:rFonts w:ascii="Verdana" w:hAnsi="Verdana" w:cs="Arial"/>
          <w:strike/>
          <w:sz w:val="20"/>
          <w:szCs w:val="20"/>
        </w:rPr>
        <w:t xml:space="preserve">Die Kostenobergrenze wird als Beschaffenheit des vom Auftragnehmer geschuldeten Werkes vereinbart. Damit übernimmt die Auftragnehmerin oder der Auftragnehmer keine Baukostengarantie. </w:t>
      </w:r>
    </w:p>
    <w:p w14:paraId="7681F57E" w14:textId="77777777" w:rsidR="00581F64" w:rsidRPr="0028591E" w:rsidRDefault="00581F64" w:rsidP="00581F64">
      <w:pPr>
        <w:ind w:left="1412" w:firstLine="6"/>
        <w:jc w:val="both"/>
        <w:rPr>
          <w:rFonts w:ascii="Verdana" w:hAnsi="Verdana" w:cs="Arial"/>
          <w:strike/>
          <w:sz w:val="20"/>
          <w:szCs w:val="20"/>
        </w:rPr>
      </w:pPr>
      <w:r w:rsidRPr="0028591E">
        <w:rPr>
          <w:rFonts w:ascii="Verdana" w:hAnsi="Verdana" w:cs="Arial"/>
          <w:strike/>
          <w:sz w:val="20"/>
          <w:szCs w:val="20"/>
        </w:rPr>
        <w:t>Wenn die Kostenobergrenze aus Gründen, die der Auftragnehmer nicht zu vertreten hat, nicht eingehalten werden kann und wenn der Auftragnehmer seinen Hinweis- und Unterrichtungspflichten nach § 1 Nummer 1.5 der Allgemeinen Vertragsbedingungen (AVB) nachgekommen ist, werden vom Auftraggeber keine Minderungs- und Regressansprüche geltend gemacht.</w:t>
      </w:r>
    </w:p>
    <w:p w14:paraId="72B3CD52" w14:textId="77777777" w:rsidR="00581F64" w:rsidRDefault="00581F64" w:rsidP="00581F64">
      <w:pPr>
        <w:jc w:val="both"/>
        <w:rPr>
          <w:rFonts w:ascii="Verdana" w:hAnsi="Verdana" w:cs="Arial"/>
          <w:sz w:val="20"/>
          <w:szCs w:val="20"/>
        </w:rPr>
      </w:pPr>
    </w:p>
    <w:p w14:paraId="76D8A804" w14:textId="77777777" w:rsidR="00581F64" w:rsidRDefault="00581F64" w:rsidP="00581F64">
      <w:pPr>
        <w:spacing w:after="120"/>
        <w:jc w:val="both"/>
        <w:rPr>
          <w:rFonts w:ascii="Verdana" w:hAnsi="Verdana" w:cs="Arial"/>
          <w:sz w:val="20"/>
          <w:szCs w:val="20"/>
        </w:rPr>
      </w:pPr>
      <w:r>
        <w:rPr>
          <w:rFonts w:ascii="Verdana" w:hAnsi="Verdana" w:cs="Arial"/>
          <w:sz w:val="20"/>
          <w:szCs w:val="20"/>
        </w:rPr>
        <w:t>4.2</w:t>
      </w:r>
      <w:r>
        <w:rPr>
          <w:rFonts w:ascii="Verdana" w:hAnsi="Verdana" w:cs="Arial"/>
          <w:sz w:val="20"/>
          <w:szCs w:val="20"/>
        </w:rPr>
        <w:tab/>
        <w:t>Baubüro</w:t>
      </w:r>
    </w:p>
    <w:p w14:paraId="70B28A93" w14:textId="77777777" w:rsidR="00581F64" w:rsidRDefault="00581F64" w:rsidP="00581F64">
      <w:pPr>
        <w:spacing w:after="120"/>
        <w:ind w:left="1410" w:hanging="705"/>
        <w:jc w:val="both"/>
        <w:rPr>
          <w:rFonts w:ascii="Verdana" w:hAnsi="Verdana" w:cs="Arial"/>
          <w:sz w:val="20"/>
          <w:szCs w:val="20"/>
        </w:rPr>
      </w:pPr>
      <w:r>
        <w:rPr>
          <w:rFonts w:ascii="Verdana" w:hAnsi="Verdana" w:cs="Arial"/>
          <w:sz w:val="20"/>
          <w:szCs w:val="20"/>
          <w:highlight w:val="yellow"/>
        </w:rPr>
        <w:fldChar w:fldCharType="begin">
          <w:ffData>
            <w:name w:val="Kontrollkästchen5"/>
            <w:enabled/>
            <w:calcOnExit w:val="0"/>
            <w:checkBox>
              <w:sizeAuto/>
              <w:default w:val="1"/>
              <w:checked w:val="0"/>
            </w:checkBox>
          </w:ffData>
        </w:fldChar>
      </w:r>
      <w:bookmarkStart w:id="1" w:name="Kontrollkästchen5"/>
      <w:r>
        <w:rPr>
          <w:rFonts w:ascii="Verdana" w:hAnsi="Verdana" w:cs="Arial"/>
          <w:sz w:val="20"/>
          <w:szCs w:val="20"/>
          <w:highlight w:val="yellow"/>
        </w:rPr>
        <w:instrText xml:space="preserve"> FORMCHECKBOX </w:instrText>
      </w:r>
      <w:r>
        <w:rPr>
          <w:rFonts w:ascii="Verdana" w:hAnsi="Verdana" w:cs="Arial"/>
          <w:sz w:val="20"/>
          <w:szCs w:val="20"/>
          <w:highlight w:val="yellow"/>
        </w:rPr>
      </w:r>
      <w:r>
        <w:rPr>
          <w:rFonts w:ascii="Verdana" w:hAnsi="Verdana" w:cs="Arial"/>
          <w:sz w:val="20"/>
          <w:szCs w:val="20"/>
          <w:highlight w:val="yellow"/>
        </w:rPr>
        <w:fldChar w:fldCharType="separate"/>
      </w:r>
      <w:r>
        <w:rPr>
          <w:rFonts w:ascii="Verdana" w:hAnsi="Verdana" w:cs="Arial"/>
          <w:sz w:val="20"/>
          <w:szCs w:val="20"/>
          <w:highlight w:val="yellow"/>
        </w:rPr>
        <w:fldChar w:fldCharType="end"/>
      </w:r>
      <w:bookmarkEnd w:id="1"/>
      <w:r>
        <w:rPr>
          <w:rFonts w:ascii="Verdana" w:hAnsi="Verdana" w:cs="Arial"/>
          <w:sz w:val="20"/>
          <w:szCs w:val="20"/>
        </w:rPr>
        <w:t xml:space="preserve"> </w:t>
      </w:r>
      <w:r>
        <w:rPr>
          <w:rFonts w:ascii="Verdana" w:hAnsi="Verdana" w:cs="Arial"/>
          <w:sz w:val="20"/>
          <w:szCs w:val="20"/>
        </w:rPr>
        <w:tab/>
        <w:t>Der Auftragnehmer ist verpflichtet, an der Baustelle von Beginn der Arbeiten an bis zu deren Abnahme ein Baubüro ausreichend zu besetzen. Die Räume für dieses Büro werden einschließlich der Einrichtung, Beleuchtung und Beheizung vom Auftraggeber kostenlos zur Verfügung gestellt.</w:t>
      </w:r>
    </w:p>
    <w:p w14:paraId="0C7B239D" w14:textId="77777777" w:rsidR="00581F64" w:rsidRDefault="00581F64" w:rsidP="00581F64">
      <w:pPr>
        <w:ind w:left="1410" w:hanging="705"/>
        <w:jc w:val="both"/>
        <w:rPr>
          <w:rFonts w:ascii="Verdana" w:hAnsi="Verdana" w:cs="Arial"/>
          <w:sz w:val="20"/>
          <w:szCs w:val="20"/>
        </w:rPr>
      </w:pPr>
      <w:r>
        <w:rPr>
          <w:rFonts w:ascii="Arial" w:hAnsi="Arial" w:cs="Arial"/>
          <w:sz w:val="20"/>
          <w:szCs w:val="20"/>
          <w:highlight w:val="yellow"/>
        </w:rPr>
        <w:fldChar w:fldCharType="begin">
          <w:ffData>
            <w:name w:val="Kontrollkästchen6"/>
            <w:enabled/>
            <w:calcOnExit w:val="0"/>
            <w:checkBox>
              <w:sizeAuto/>
              <w:default w:val="0"/>
              <w:checked/>
            </w:checkBox>
          </w:ffData>
        </w:fldChar>
      </w:r>
      <w:bookmarkStart w:id="2" w:name="Kontrollkästchen6"/>
      <w:r>
        <w:rPr>
          <w:rFonts w:ascii="Arial" w:hAnsi="Arial" w:cs="Arial"/>
          <w:sz w:val="20"/>
          <w:szCs w:val="20"/>
          <w:highlight w:val="yellow"/>
        </w:rPr>
        <w:instrText xml:space="preserve"> FORMCHECKBOX </w:instrText>
      </w:r>
      <w:r>
        <w:rPr>
          <w:rFonts w:ascii="Arial" w:hAnsi="Arial" w:cs="Arial"/>
          <w:sz w:val="20"/>
          <w:szCs w:val="20"/>
          <w:highlight w:val="yellow"/>
        </w:rPr>
      </w:r>
      <w:r>
        <w:rPr>
          <w:rFonts w:ascii="Arial" w:hAnsi="Arial" w:cs="Arial"/>
          <w:sz w:val="20"/>
          <w:szCs w:val="20"/>
          <w:highlight w:val="yellow"/>
        </w:rPr>
        <w:fldChar w:fldCharType="separate"/>
      </w:r>
      <w:r>
        <w:rPr>
          <w:rFonts w:ascii="Arial" w:hAnsi="Arial" w:cs="Arial"/>
          <w:sz w:val="20"/>
          <w:szCs w:val="20"/>
          <w:highlight w:val="yellow"/>
        </w:rPr>
        <w:fldChar w:fldCharType="end"/>
      </w:r>
      <w:bookmarkEnd w:id="2"/>
      <w:r>
        <w:rPr>
          <w:rFonts w:ascii="Verdana" w:hAnsi="Verdana" w:cs="Arial"/>
          <w:sz w:val="20"/>
          <w:szCs w:val="20"/>
        </w:rPr>
        <w:tab/>
        <w:t>Der Auftragnehmer ist nicht verpflichtet, an der Baustelle ein Baubüro zu unterhalten. Er hat ausreichende Kontrollen vorzunehmen, deren Häufigkeit sich nach ihrer Notwendigkeit und nach dem Fortgang der Arbeiten richtet.</w:t>
      </w:r>
    </w:p>
    <w:p w14:paraId="6B11FB66" w14:textId="77777777" w:rsidR="00581F64" w:rsidRDefault="00581F64" w:rsidP="00581F64">
      <w:pPr>
        <w:ind w:left="1410" w:hanging="705"/>
        <w:jc w:val="both"/>
        <w:rPr>
          <w:rFonts w:ascii="Verdana" w:hAnsi="Verdana" w:cs="Arial"/>
          <w:sz w:val="20"/>
          <w:szCs w:val="20"/>
        </w:rPr>
      </w:pPr>
    </w:p>
    <w:p w14:paraId="2BE66F31" w14:textId="77777777" w:rsidR="00581F64" w:rsidRDefault="00581F64" w:rsidP="00581F64">
      <w:pPr>
        <w:spacing w:after="120"/>
        <w:jc w:val="both"/>
        <w:rPr>
          <w:rFonts w:ascii="Verdana" w:hAnsi="Verdana" w:cs="Arial"/>
          <w:sz w:val="20"/>
          <w:szCs w:val="20"/>
        </w:rPr>
      </w:pPr>
      <w:r>
        <w:rPr>
          <w:rFonts w:ascii="Verdana" w:hAnsi="Verdana" w:cs="Arial"/>
          <w:sz w:val="20"/>
          <w:szCs w:val="20"/>
        </w:rPr>
        <w:t>4.3</w:t>
      </w:r>
      <w:r>
        <w:rPr>
          <w:rFonts w:ascii="Verdana" w:hAnsi="Verdana" w:cs="Arial"/>
          <w:sz w:val="20"/>
          <w:szCs w:val="20"/>
        </w:rPr>
        <w:tab/>
        <w:t xml:space="preserve">Dem Auftraggeber sind folgende Unterlagen in Papierform zu übergeben: </w:t>
      </w:r>
    </w:p>
    <w:p w14:paraId="42447D72" w14:textId="77777777" w:rsidR="00581F64" w:rsidRDefault="00581F64" w:rsidP="00581F64">
      <w:pPr>
        <w:spacing w:after="120"/>
        <w:jc w:val="both"/>
        <w:rPr>
          <w:rFonts w:ascii="Verdana" w:hAnsi="Verdana" w:cs="Arial"/>
          <w:sz w:val="20"/>
          <w:szCs w:val="20"/>
        </w:rPr>
      </w:pPr>
      <w:r>
        <w:rPr>
          <w:rFonts w:ascii="Verdana" w:hAnsi="Verdana" w:cs="Arial"/>
          <w:sz w:val="20"/>
          <w:szCs w:val="20"/>
        </w:rPr>
        <w:tab/>
        <w:t xml:space="preserve">4.3.1 </w:t>
      </w:r>
      <w:r>
        <w:rPr>
          <w:rFonts w:ascii="Verdana" w:hAnsi="Verdana" w:cs="Arial"/>
          <w:sz w:val="20"/>
          <w:szCs w:val="20"/>
        </w:rPr>
        <w:tab/>
        <w:t>Zeichnungen, Beschreibungen und Berechnungen der</w:t>
      </w:r>
    </w:p>
    <w:p w14:paraId="588D65AA" w14:textId="77777777" w:rsidR="00581F64" w:rsidRDefault="00581F64" w:rsidP="00581F64">
      <w:pPr>
        <w:tabs>
          <w:tab w:val="left" w:pos="5670"/>
        </w:tabs>
        <w:spacing w:after="120"/>
        <w:ind w:left="708" w:firstLine="708"/>
        <w:jc w:val="both"/>
        <w:rPr>
          <w:rFonts w:ascii="Verdana" w:hAnsi="Verdana" w:cs="Arial"/>
          <w:sz w:val="20"/>
          <w:szCs w:val="20"/>
        </w:rPr>
      </w:pPr>
      <w:r>
        <w:rPr>
          <w:rFonts w:ascii="Verdana" w:hAnsi="Verdana" w:cs="Arial"/>
          <w:sz w:val="20"/>
          <w:szCs w:val="20"/>
        </w:rPr>
        <w:t xml:space="preserve">• Vorplanung </w:t>
      </w:r>
      <w:r>
        <w:rPr>
          <w:rFonts w:ascii="Verdana" w:hAnsi="Verdana" w:cs="Arial"/>
          <w:sz w:val="20"/>
          <w:szCs w:val="20"/>
        </w:rPr>
        <w:tab/>
        <w:t xml:space="preserve">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43821023" w14:textId="77777777" w:rsidR="00581F64" w:rsidRDefault="00581F64" w:rsidP="00581F64">
      <w:pPr>
        <w:tabs>
          <w:tab w:val="left" w:pos="5670"/>
        </w:tabs>
        <w:spacing w:after="120"/>
        <w:ind w:left="708" w:firstLine="708"/>
        <w:jc w:val="both"/>
        <w:rPr>
          <w:rFonts w:ascii="Verdana" w:hAnsi="Verdana" w:cs="Arial"/>
          <w:sz w:val="20"/>
          <w:szCs w:val="20"/>
        </w:rPr>
      </w:pPr>
      <w:r>
        <w:rPr>
          <w:rFonts w:ascii="Verdana" w:hAnsi="Verdana" w:cs="Arial"/>
          <w:sz w:val="20"/>
          <w:szCs w:val="20"/>
        </w:rPr>
        <w:t xml:space="preserve">• Entwurfsplanung </w:t>
      </w:r>
      <w:r>
        <w:rPr>
          <w:rFonts w:ascii="Verdana" w:hAnsi="Verdana" w:cs="Arial"/>
          <w:sz w:val="20"/>
          <w:szCs w:val="20"/>
        </w:rPr>
        <w:tab/>
        <w:t xml:space="preserve">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6FB1DF56" w14:textId="77777777" w:rsidR="00581F64" w:rsidRDefault="00581F64" w:rsidP="00581F64">
      <w:pPr>
        <w:tabs>
          <w:tab w:val="left" w:pos="5670"/>
        </w:tabs>
        <w:spacing w:after="120"/>
        <w:ind w:left="708" w:firstLine="708"/>
        <w:jc w:val="both"/>
        <w:rPr>
          <w:rFonts w:ascii="Verdana" w:hAnsi="Verdana" w:cs="Arial"/>
          <w:sz w:val="20"/>
          <w:szCs w:val="20"/>
        </w:rPr>
      </w:pPr>
      <w:r>
        <w:rPr>
          <w:rFonts w:ascii="Verdana" w:hAnsi="Verdana" w:cs="Arial"/>
          <w:sz w:val="20"/>
          <w:szCs w:val="20"/>
        </w:rPr>
        <w:t xml:space="preserve">• Genehmigungsplanung </w:t>
      </w:r>
      <w:r>
        <w:rPr>
          <w:rFonts w:ascii="Verdana" w:hAnsi="Verdana" w:cs="Arial"/>
          <w:sz w:val="20"/>
          <w:szCs w:val="20"/>
        </w:rPr>
        <w:tab/>
        <w:t xml:space="preserve">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15D1D12B" w14:textId="77777777" w:rsidR="00581F64" w:rsidRDefault="00581F64" w:rsidP="00581F64">
      <w:pPr>
        <w:tabs>
          <w:tab w:val="left" w:pos="5670"/>
        </w:tabs>
        <w:spacing w:after="120"/>
        <w:ind w:left="1416"/>
        <w:jc w:val="both"/>
        <w:rPr>
          <w:rFonts w:ascii="Verdana" w:hAnsi="Verdana" w:cs="Arial"/>
          <w:sz w:val="20"/>
          <w:szCs w:val="20"/>
        </w:rPr>
      </w:pPr>
      <w:r>
        <w:rPr>
          <w:rFonts w:ascii="Verdana" w:hAnsi="Verdana" w:cs="Arial"/>
          <w:sz w:val="20"/>
          <w:szCs w:val="20"/>
        </w:rPr>
        <w:t xml:space="preserve">• Ausführungsplanung </w:t>
      </w:r>
      <w:r>
        <w:rPr>
          <w:rFonts w:ascii="Verdana" w:hAnsi="Verdana" w:cs="Arial"/>
          <w:sz w:val="20"/>
          <w:szCs w:val="20"/>
        </w:rPr>
        <w:tab/>
        <w:t xml:space="preserve">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2D5219E4" w14:textId="77777777" w:rsidR="00581F64" w:rsidRDefault="00581F64" w:rsidP="00581F64">
      <w:pPr>
        <w:tabs>
          <w:tab w:val="left" w:pos="5670"/>
        </w:tabs>
        <w:spacing w:after="120"/>
        <w:ind w:left="708" w:firstLine="708"/>
        <w:jc w:val="both"/>
        <w:rPr>
          <w:rFonts w:ascii="Verdana" w:hAnsi="Verdana" w:cs="Arial"/>
          <w:sz w:val="20"/>
          <w:szCs w:val="20"/>
        </w:rPr>
      </w:pPr>
      <w:r>
        <w:rPr>
          <w:rFonts w:ascii="Verdana" w:hAnsi="Verdana" w:cs="Arial"/>
          <w:sz w:val="20"/>
          <w:szCs w:val="20"/>
        </w:rPr>
        <w:t xml:space="preserve">• Bestandsplanung </w:t>
      </w:r>
      <w:r>
        <w:rPr>
          <w:rFonts w:ascii="Verdana" w:hAnsi="Verdana" w:cs="Arial"/>
          <w:sz w:val="20"/>
          <w:szCs w:val="20"/>
        </w:rPr>
        <w:tab/>
        <w:t xml:space="preserve">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70DC99CD" w14:textId="7BBC9B79" w:rsidR="0039472C" w:rsidRPr="0039472C" w:rsidRDefault="0039472C" w:rsidP="0039472C">
      <w:pPr>
        <w:tabs>
          <w:tab w:val="left" w:pos="5670"/>
        </w:tabs>
        <w:spacing w:after="120"/>
        <w:ind w:left="708" w:firstLine="708"/>
        <w:jc w:val="both"/>
        <w:rPr>
          <w:rFonts w:ascii="Verdana" w:hAnsi="Verdana" w:cs="Arial"/>
          <w:sz w:val="20"/>
          <w:szCs w:val="20"/>
        </w:rPr>
      </w:pPr>
      <w:r>
        <w:rPr>
          <w:rFonts w:ascii="Verdana" w:hAnsi="Verdana" w:cs="Arial"/>
          <w:sz w:val="20"/>
          <w:szCs w:val="20"/>
        </w:rPr>
        <w:t>• Wartungs-/Pflegeanweisungen</w:t>
      </w:r>
      <w:r>
        <w:rPr>
          <w:rFonts w:ascii="Verdana" w:hAnsi="Verdana" w:cs="Arial"/>
          <w:sz w:val="20"/>
          <w:szCs w:val="20"/>
        </w:rPr>
        <w:tab/>
        <w:t xml:space="preserve">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41B80D4E" w14:textId="77777777" w:rsidR="00581F64" w:rsidRDefault="00581F64" w:rsidP="00581F64">
      <w:pPr>
        <w:spacing w:after="120"/>
        <w:ind w:left="1418"/>
        <w:jc w:val="both"/>
        <w:rPr>
          <w:rFonts w:ascii="Verdana" w:hAnsi="Verdana" w:cs="Arial"/>
          <w:sz w:val="20"/>
          <w:szCs w:val="20"/>
        </w:rPr>
      </w:pPr>
      <w:r>
        <w:rPr>
          <w:rFonts w:ascii="Verdana" w:hAnsi="Verdana" w:cs="Arial"/>
          <w:sz w:val="20"/>
          <w:szCs w:val="20"/>
        </w:rPr>
        <w:t>davon je einmal in kopier-/pausfähiger Ausführung.</w:t>
      </w:r>
    </w:p>
    <w:p w14:paraId="4CE33C22" w14:textId="77777777" w:rsidR="00581F64" w:rsidRDefault="00581F64" w:rsidP="00581F64">
      <w:pPr>
        <w:spacing w:after="120"/>
        <w:ind w:left="1418"/>
        <w:jc w:val="both"/>
        <w:rPr>
          <w:rFonts w:ascii="Verdana" w:hAnsi="Verdana" w:cs="Arial"/>
          <w:sz w:val="20"/>
          <w:szCs w:val="20"/>
        </w:rPr>
      </w:pPr>
      <w:r>
        <w:rPr>
          <w:rFonts w:ascii="Verdana" w:hAnsi="Verdana" w:cs="Arial"/>
          <w:sz w:val="20"/>
          <w:szCs w:val="20"/>
        </w:rPr>
        <w:lastRenderedPageBreak/>
        <w:t>Der Auftragnehmer hat die von ihm angefertigten zeichnerischen Unterlagen als "Entwurfsverfasser" bzw. "Planverfasser", die übrigen Unterlagen als "Verfasser" zu unterzeichnen.</w:t>
      </w:r>
    </w:p>
    <w:p w14:paraId="4486B32D" w14:textId="77777777" w:rsidR="00581F64" w:rsidRDefault="00581F64" w:rsidP="00581F64">
      <w:pPr>
        <w:spacing w:after="120"/>
        <w:ind w:left="709"/>
        <w:jc w:val="both"/>
        <w:rPr>
          <w:rFonts w:ascii="Verdana" w:hAnsi="Verdana" w:cs="Arial"/>
          <w:sz w:val="20"/>
          <w:szCs w:val="20"/>
        </w:rPr>
      </w:pPr>
      <w:r>
        <w:rPr>
          <w:rFonts w:ascii="Verdana" w:hAnsi="Verdana" w:cs="Arial"/>
          <w:sz w:val="20"/>
          <w:szCs w:val="20"/>
        </w:rPr>
        <w:t>4.3.2</w:t>
      </w:r>
      <w:r>
        <w:rPr>
          <w:rFonts w:ascii="Verdana" w:hAnsi="Verdana" w:cs="Arial"/>
          <w:sz w:val="20"/>
          <w:szCs w:val="20"/>
        </w:rPr>
        <w:tab/>
        <w:t xml:space="preserve">Leistungsbeschreibungen in </w:t>
      </w:r>
      <w:proofErr w:type="gramStart"/>
      <w:r>
        <w:rPr>
          <w:rFonts w:ascii="Verdana" w:hAnsi="Verdana" w:cs="Arial"/>
          <w:sz w:val="20"/>
          <w:szCs w:val="20"/>
        </w:rPr>
        <w:t>[</w:t>
      </w:r>
      <w:r>
        <w:rPr>
          <w:rFonts w:ascii="Verdana" w:hAnsi="Verdana" w:cs="Arial"/>
          <w:sz w:val="20"/>
          <w:szCs w:val="20"/>
          <w:highlight w:val="yellow"/>
        </w:rPr>
        <w:t>....</w:t>
      </w:r>
      <w:proofErr w:type="gramEnd"/>
      <w:r>
        <w:rPr>
          <w:rFonts w:ascii="Verdana" w:hAnsi="Verdana" w:cs="Arial"/>
          <w:sz w:val="20"/>
          <w:szCs w:val="20"/>
        </w:rPr>
        <w:t>]-</w:t>
      </w:r>
      <w:proofErr w:type="spellStart"/>
      <w:r>
        <w:rPr>
          <w:rFonts w:ascii="Verdana" w:hAnsi="Verdana" w:cs="Arial"/>
          <w:sz w:val="20"/>
          <w:szCs w:val="20"/>
        </w:rPr>
        <w:t>facher</w:t>
      </w:r>
      <w:proofErr w:type="spellEnd"/>
      <w:r>
        <w:rPr>
          <w:rFonts w:ascii="Verdana" w:hAnsi="Verdana" w:cs="Arial"/>
          <w:sz w:val="20"/>
          <w:szCs w:val="20"/>
        </w:rPr>
        <w:t xml:space="preserve"> Ausfertigung.</w:t>
      </w:r>
    </w:p>
    <w:p w14:paraId="7E94A27B" w14:textId="77777777" w:rsidR="00581F64" w:rsidRDefault="00581F64" w:rsidP="00581F64">
      <w:pPr>
        <w:spacing w:after="120"/>
        <w:ind w:left="709"/>
        <w:jc w:val="both"/>
        <w:rPr>
          <w:rFonts w:ascii="Verdana" w:hAnsi="Verdana" w:cs="Arial"/>
          <w:sz w:val="20"/>
          <w:szCs w:val="20"/>
        </w:rPr>
      </w:pPr>
      <w:r>
        <w:rPr>
          <w:rFonts w:ascii="Verdana" w:hAnsi="Verdana" w:cs="Arial"/>
          <w:sz w:val="20"/>
          <w:szCs w:val="20"/>
        </w:rPr>
        <w:t>4.3.3</w:t>
      </w:r>
      <w:r>
        <w:rPr>
          <w:rFonts w:ascii="Verdana" w:hAnsi="Verdana" w:cs="Arial"/>
          <w:sz w:val="20"/>
          <w:szCs w:val="20"/>
        </w:rPr>
        <w:tab/>
        <w:t>Bautagebuch.</w:t>
      </w:r>
    </w:p>
    <w:p w14:paraId="272A406C" w14:textId="77777777" w:rsidR="00581F64" w:rsidRDefault="00581F64" w:rsidP="00581F64">
      <w:pPr>
        <w:pStyle w:val="Textkrper-Zeileneinzug"/>
        <w:tabs>
          <w:tab w:val="left" w:pos="3945"/>
        </w:tabs>
        <w:ind w:left="709" w:hanging="709"/>
        <w:jc w:val="both"/>
        <w:rPr>
          <w:rFonts w:ascii="Verdana" w:hAnsi="Verdana" w:cs="Arial"/>
          <w:sz w:val="20"/>
        </w:rPr>
      </w:pPr>
      <w:r>
        <w:rPr>
          <w:rFonts w:ascii="Verdana" w:hAnsi="Verdana" w:cs="Arial"/>
          <w:sz w:val="20"/>
        </w:rPr>
        <w:t>4.4</w:t>
      </w:r>
      <w:r>
        <w:rPr>
          <w:rFonts w:ascii="Verdana" w:hAnsi="Verdana" w:cs="Arial"/>
          <w:sz w:val="20"/>
        </w:rPr>
        <w:tab/>
        <w:t>Dem Auftraggeber sind sämtliche aufgrund dieses Vertrags erstellten Unterlagen in digitaler Form (</w:t>
      </w:r>
      <w:proofErr w:type="spellStart"/>
      <w:r>
        <w:rPr>
          <w:rFonts w:ascii="Verdana" w:hAnsi="Verdana" w:cs="Arial"/>
          <w:sz w:val="20"/>
        </w:rPr>
        <w:t>pdf+dwg</w:t>
      </w:r>
      <w:proofErr w:type="spellEnd"/>
      <w:r>
        <w:rPr>
          <w:rFonts w:ascii="Verdana" w:hAnsi="Verdana" w:cs="Arial"/>
          <w:sz w:val="20"/>
        </w:rPr>
        <w:t xml:space="preserve">) zu übergeben. </w:t>
      </w:r>
    </w:p>
    <w:p w14:paraId="1AF62CE7" w14:textId="77777777" w:rsidR="00581F64" w:rsidRDefault="00581F64" w:rsidP="00581F64">
      <w:pPr>
        <w:pStyle w:val="Textkrper-Zeileneinzug"/>
        <w:tabs>
          <w:tab w:val="left" w:pos="3945"/>
        </w:tabs>
        <w:jc w:val="both"/>
        <w:rPr>
          <w:rFonts w:ascii="Verdana" w:hAnsi="Verdana" w:cs="Arial"/>
          <w:sz w:val="20"/>
        </w:rPr>
      </w:pPr>
    </w:p>
    <w:p w14:paraId="71256033" w14:textId="77777777" w:rsidR="00581F64" w:rsidRDefault="00581F64" w:rsidP="00581F64">
      <w:pPr>
        <w:pStyle w:val="Textkrper-Zeileneinzug"/>
        <w:tabs>
          <w:tab w:val="left" w:pos="3945"/>
        </w:tabs>
        <w:ind w:left="709" w:hanging="709"/>
        <w:jc w:val="both"/>
        <w:rPr>
          <w:rFonts w:ascii="Verdana" w:hAnsi="Verdana" w:cs="Arial"/>
          <w:sz w:val="20"/>
        </w:rPr>
      </w:pPr>
      <w:r>
        <w:rPr>
          <w:rFonts w:ascii="Verdana" w:hAnsi="Verdana" w:cs="Arial"/>
          <w:sz w:val="20"/>
        </w:rPr>
        <w:t>4.5</w:t>
      </w:r>
      <w:r>
        <w:rPr>
          <w:rFonts w:ascii="Verdana" w:hAnsi="Verdana" w:cs="Arial"/>
          <w:sz w:val="20"/>
        </w:rPr>
        <w:tab/>
        <w:t>Terminliche Vorgaben sind in § 7 geregelt. Sie sind verbindlich. Der Auftraggeber ist berechtigt, diese Termine anzupassen oder abzuändern, sofern dies erforderlich wird. Der Auftragnehmer ist verpflichtet, in diesem Falle den geänderten Terminen zuzustimmen und seine weitere Vertragserfüllung den geänderten Terminen anzupassen.</w:t>
      </w:r>
    </w:p>
    <w:p w14:paraId="41E86CE7" w14:textId="77777777" w:rsidR="00581F64" w:rsidRDefault="00581F64" w:rsidP="00581F64">
      <w:pPr>
        <w:pStyle w:val="Textkrper-Zeileneinzug"/>
        <w:tabs>
          <w:tab w:val="left" w:pos="3945"/>
        </w:tabs>
        <w:jc w:val="both"/>
        <w:rPr>
          <w:rFonts w:ascii="Verdana" w:hAnsi="Verdana" w:cs="Arial"/>
          <w:sz w:val="20"/>
          <w:highlight w:val="red"/>
        </w:rPr>
      </w:pPr>
    </w:p>
    <w:p w14:paraId="0CA6B4CF" w14:textId="77777777" w:rsidR="00581F64" w:rsidRDefault="00581F64" w:rsidP="00581F64">
      <w:pPr>
        <w:pStyle w:val="Textkrper-Zeileneinzug"/>
        <w:tabs>
          <w:tab w:val="left" w:pos="3945"/>
        </w:tabs>
        <w:jc w:val="both"/>
        <w:rPr>
          <w:rFonts w:ascii="Verdana" w:hAnsi="Verdana" w:cs="Arial"/>
          <w:sz w:val="20"/>
          <w:highlight w:val="red"/>
        </w:rPr>
      </w:pPr>
    </w:p>
    <w:p w14:paraId="72732956" w14:textId="77777777" w:rsidR="00581F64" w:rsidRDefault="00581F64" w:rsidP="00581F64">
      <w:pPr>
        <w:jc w:val="center"/>
        <w:rPr>
          <w:rFonts w:ascii="Verdana" w:hAnsi="Verdana" w:cs="Arial"/>
          <w:b/>
          <w:sz w:val="20"/>
          <w:szCs w:val="20"/>
        </w:rPr>
      </w:pPr>
      <w:r>
        <w:rPr>
          <w:rFonts w:ascii="Verdana" w:hAnsi="Verdana" w:cs="Arial"/>
          <w:b/>
          <w:sz w:val="20"/>
          <w:szCs w:val="20"/>
        </w:rPr>
        <w:t>§ 5</w:t>
      </w:r>
    </w:p>
    <w:p w14:paraId="4705B4AA" w14:textId="77777777" w:rsidR="00581F64" w:rsidRDefault="00581F64" w:rsidP="00581F64">
      <w:pPr>
        <w:jc w:val="center"/>
        <w:rPr>
          <w:rFonts w:ascii="Verdana" w:hAnsi="Verdana" w:cs="Arial"/>
          <w:b/>
          <w:sz w:val="20"/>
          <w:szCs w:val="20"/>
        </w:rPr>
      </w:pPr>
      <w:r>
        <w:rPr>
          <w:rFonts w:ascii="Verdana" w:hAnsi="Verdana" w:cs="Arial"/>
          <w:b/>
          <w:sz w:val="20"/>
          <w:szCs w:val="20"/>
        </w:rPr>
        <w:t>Änderungs- und Zusatzleistungen</w:t>
      </w:r>
    </w:p>
    <w:p w14:paraId="40F0B14E" w14:textId="77777777" w:rsidR="00581F64" w:rsidRDefault="00581F64" w:rsidP="00581F64">
      <w:pPr>
        <w:ind w:left="705" w:hanging="705"/>
        <w:jc w:val="both"/>
        <w:rPr>
          <w:rFonts w:ascii="Verdana" w:hAnsi="Verdana" w:cs="Arial"/>
          <w:bCs/>
          <w:sz w:val="20"/>
          <w:szCs w:val="20"/>
        </w:rPr>
      </w:pPr>
    </w:p>
    <w:p w14:paraId="6CCEC51D" w14:textId="77777777" w:rsidR="00581F64" w:rsidRDefault="00581F64" w:rsidP="00581F64">
      <w:pPr>
        <w:ind w:left="705" w:hanging="705"/>
        <w:jc w:val="both"/>
        <w:rPr>
          <w:rFonts w:ascii="Verdana" w:hAnsi="Verdana" w:cs="Arial"/>
          <w:sz w:val="20"/>
          <w:szCs w:val="20"/>
        </w:rPr>
      </w:pPr>
      <w:r>
        <w:rPr>
          <w:rFonts w:ascii="Verdana" w:hAnsi="Verdana" w:cs="Arial"/>
          <w:bCs/>
          <w:sz w:val="20"/>
          <w:szCs w:val="20"/>
        </w:rPr>
        <w:t>5.1</w:t>
      </w:r>
      <w:r>
        <w:rPr>
          <w:rFonts w:ascii="Verdana" w:hAnsi="Verdana" w:cs="Arial"/>
          <w:bCs/>
          <w:sz w:val="20"/>
          <w:szCs w:val="20"/>
        </w:rPr>
        <w:tab/>
      </w:r>
      <w:r>
        <w:rPr>
          <w:rFonts w:ascii="Verdana" w:hAnsi="Verdana" w:cs="Arial"/>
          <w:sz w:val="20"/>
          <w:szCs w:val="20"/>
        </w:rPr>
        <w:t>Der Auftraggeber ist berechtigt, Änderungen des beauftragten Leistungsumfangs, die eine Erweiterung oder Wiederholung des Leistungsinhalts bzw. der erbrachten und freigegeben Leistungen enthalten, und Änderungen des Leistungsziels, der Vertragsziele oder des Leistungsablaufs sowie zusätzliche Leistungen anzuordnen.</w:t>
      </w:r>
    </w:p>
    <w:p w14:paraId="536CEA30" w14:textId="77777777" w:rsidR="00581F64" w:rsidRDefault="00581F64" w:rsidP="00581F64">
      <w:pPr>
        <w:ind w:left="705" w:hanging="705"/>
        <w:jc w:val="both"/>
        <w:rPr>
          <w:rFonts w:ascii="Verdana" w:hAnsi="Verdana" w:cs="Arial"/>
          <w:sz w:val="20"/>
          <w:szCs w:val="20"/>
        </w:rPr>
      </w:pPr>
    </w:p>
    <w:p w14:paraId="146108A2" w14:textId="77777777" w:rsidR="00581F64" w:rsidRDefault="00581F64" w:rsidP="00581F64">
      <w:pPr>
        <w:tabs>
          <w:tab w:val="left" w:pos="720"/>
        </w:tabs>
        <w:ind w:left="705" w:hanging="705"/>
        <w:jc w:val="both"/>
        <w:rPr>
          <w:rFonts w:ascii="Verdana" w:hAnsi="Verdana" w:cs="Arial"/>
          <w:sz w:val="20"/>
          <w:szCs w:val="20"/>
        </w:rPr>
      </w:pPr>
      <w:r>
        <w:rPr>
          <w:rFonts w:ascii="Verdana" w:hAnsi="Verdana" w:cs="Arial"/>
          <w:sz w:val="20"/>
          <w:szCs w:val="20"/>
        </w:rPr>
        <w:t>5.2</w:t>
      </w:r>
      <w:r>
        <w:rPr>
          <w:rFonts w:ascii="Verdana" w:hAnsi="Verdana" w:cs="Arial"/>
          <w:sz w:val="20"/>
          <w:szCs w:val="20"/>
        </w:rPr>
        <w:tab/>
        <w:t>Der Auftragnehmer ist verpflichtet, solche Leistungsänderungen, Leistungserweiterungen oder Zusatzleistungen auszuführen, es sei denn, das Büro des Auftragnehmers ist auf solche Leistungen nicht eingerichtet.</w:t>
      </w:r>
    </w:p>
    <w:p w14:paraId="6994F67B" w14:textId="77777777" w:rsidR="00581F64" w:rsidRDefault="00581F64" w:rsidP="00581F64">
      <w:pPr>
        <w:tabs>
          <w:tab w:val="left" w:pos="720"/>
        </w:tabs>
        <w:ind w:left="705" w:hanging="705"/>
        <w:jc w:val="both"/>
        <w:rPr>
          <w:rFonts w:ascii="Verdana" w:hAnsi="Verdana" w:cs="Arial"/>
          <w:sz w:val="20"/>
          <w:szCs w:val="20"/>
        </w:rPr>
      </w:pPr>
    </w:p>
    <w:p w14:paraId="12C0BF67" w14:textId="77777777" w:rsidR="00581F64" w:rsidRDefault="00581F64" w:rsidP="00581F64">
      <w:pPr>
        <w:ind w:left="705" w:hanging="705"/>
        <w:jc w:val="both"/>
        <w:rPr>
          <w:rFonts w:ascii="Verdana" w:hAnsi="Verdana" w:cs="Arial"/>
          <w:sz w:val="20"/>
          <w:szCs w:val="20"/>
        </w:rPr>
      </w:pPr>
      <w:r>
        <w:rPr>
          <w:rFonts w:ascii="Verdana" w:hAnsi="Verdana" w:cs="Arial"/>
          <w:sz w:val="20"/>
          <w:szCs w:val="20"/>
        </w:rPr>
        <w:t>5.3</w:t>
      </w:r>
      <w:r>
        <w:rPr>
          <w:rFonts w:ascii="Verdana" w:hAnsi="Verdana" w:cs="Arial"/>
          <w:sz w:val="20"/>
          <w:szCs w:val="20"/>
        </w:rPr>
        <w:tab/>
        <w:t>Die Vergütung richtet sich nach § 8 dieses Vertrages.</w:t>
      </w:r>
    </w:p>
    <w:p w14:paraId="077B896B" w14:textId="77777777" w:rsidR="00581F64" w:rsidRDefault="00581F64" w:rsidP="00581F64">
      <w:pPr>
        <w:jc w:val="both"/>
        <w:rPr>
          <w:rFonts w:ascii="Verdana" w:hAnsi="Verdana" w:cs="Arial"/>
          <w:bCs/>
          <w:sz w:val="20"/>
          <w:szCs w:val="20"/>
        </w:rPr>
      </w:pPr>
    </w:p>
    <w:p w14:paraId="29538DC9" w14:textId="77777777" w:rsidR="00581F64" w:rsidRDefault="00581F64" w:rsidP="00581F64">
      <w:pPr>
        <w:jc w:val="both"/>
        <w:rPr>
          <w:rFonts w:ascii="Verdana" w:hAnsi="Verdana" w:cs="Arial"/>
          <w:bCs/>
          <w:sz w:val="20"/>
          <w:szCs w:val="20"/>
        </w:rPr>
      </w:pPr>
    </w:p>
    <w:p w14:paraId="05732F8A" w14:textId="77777777" w:rsidR="00581F64" w:rsidRDefault="00581F64" w:rsidP="00581F64">
      <w:pPr>
        <w:jc w:val="center"/>
        <w:rPr>
          <w:rFonts w:ascii="Verdana" w:hAnsi="Verdana" w:cs="Arial"/>
          <w:b/>
          <w:sz w:val="20"/>
          <w:szCs w:val="20"/>
        </w:rPr>
      </w:pPr>
      <w:r>
        <w:rPr>
          <w:rFonts w:ascii="Verdana" w:hAnsi="Verdana" w:cs="Arial"/>
          <w:b/>
          <w:sz w:val="20"/>
          <w:szCs w:val="20"/>
        </w:rPr>
        <w:t>§ 6</w:t>
      </w:r>
    </w:p>
    <w:p w14:paraId="2EF37A9B" w14:textId="77777777" w:rsidR="00581F64" w:rsidRDefault="00581F64" w:rsidP="00581F64">
      <w:pPr>
        <w:jc w:val="center"/>
        <w:rPr>
          <w:rFonts w:ascii="Verdana" w:hAnsi="Verdana" w:cs="Arial"/>
          <w:b/>
          <w:sz w:val="20"/>
          <w:szCs w:val="20"/>
        </w:rPr>
      </w:pPr>
      <w:r>
        <w:rPr>
          <w:rFonts w:ascii="Verdana" w:hAnsi="Verdana" w:cs="Arial"/>
          <w:b/>
          <w:sz w:val="20"/>
          <w:szCs w:val="20"/>
        </w:rPr>
        <w:t>Fachlich Beteiligte</w:t>
      </w:r>
    </w:p>
    <w:p w14:paraId="4DB34BFF" w14:textId="77777777" w:rsidR="00581F64" w:rsidRDefault="00581F64" w:rsidP="00581F64">
      <w:pPr>
        <w:rPr>
          <w:rFonts w:ascii="Verdana" w:hAnsi="Verdana" w:cs="Arial"/>
          <w:bCs/>
          <w:sz w:val="20"/>
          <w:szCs w:val="20"/>
        </w:rPr>
      </w:pPr>
    </w:p>
    <w:p w14:paraId="72775E9C" w14:textId="77777777" w:rsidR="00581F64" w:rsidRDefault="00581F64" w:rsidP="00581F64">
      <w:pPr>
        <w:spacing w:after="120"/>
        <w:ind w:left="705" w:hanging="705"/>
        <w:jc w:val="both"/>
        <w:rPr>
          <w:rFonts w:ascii="Verdana" w:hAnsi="Verdana" w:cs="Arial"/>
          <w:sz w:val="20"/>
          <w:szCs w:val="20"/>
        </w:rPr>
      </w:pPr>
      <w:r>
        <w:rPr>
          <w:rFonts w:ascii="Verdana" w:hAnsi="Verdana" w:cs="Arial"/>
          <w:bCs/>
          <w:sz w:val="20"/>
          <w:szCs w:val="20"/>
        </w:rPr>
        <w:t>6.1</w:t>
      </w:r>
      <w:r>
        <w:rPr>
          <w:rFonts w:ascii="Verdana" w:hAnsi="Verdana" w:cs="Arial"/>
          <w:bCs/>
          <w:sz w:val="20"/>
          <w:szCs w:val="20"/>
        </w:rPr>
        <w:tab/>
      </w:r>
      <w:r>
        <w:rPr>
          <w:rFonts w:ascii="Verdana" w:hAnsi="Verdana" w:cs="Arial"/>
          <w:sz w:val="20"/>
          <w:szCs w:val="20"/>
        </w:rPr>
        <w:t>Folgende Leistungen werden vom Auftraggeber oder anderen fachlich Beteiligten erbracht:</w:t>
      </w:r>
    </w:p>
    <w:p w14:paraId="687572DE" w14:textId="049FA715" w:rsidR="00581F64" w:rsidRDefault="00581F64" w:rsidP="00581F64">
      <w:pPr>
        <w:pStyle w:val="Listenabsatz"/>
        <w:numPr>
          <w:ilvl w:val="0"/>
          <w:numId w:val="16"/>
        </w:numPr>
        <w:tabs>
          <w:tab w:val="left" w:pos="4820"/>
        </w:tabs>
        <w:spacing w:after="120" w:line="240" w:lineRule="auto"/>
        <w:ind w:left="1134" w:hanging="425"/>
        <w:contextualSpacing w:val="0"/>
        <w:jc w:val="both"/>
        <w:rPr>
          <w:rFonts w:ascii="Verdana" w:hAnsi="Verdana" w:cs="Arial"/>
          <w:sz w:val="20"/>
          <w:szCs w:val="20"/>
        </w:rPr>
      </w:pPr>
      <w:r>
        <w:rPr>
          <w:rFonts w:ascii="Verdana" w:hAnsi="Verdana" w:cs="Arial"/>
          <w:sz w:val="20"/>
          <w:szCs w:val="20"/>
        </w:rPr>
        <w:t xml:space="preserve">Bauherrenvertretung: </w:t>
      </w:r>
      <w:r>
        <w:rPr>
          <w:rFonts w:ascii="Verdana" w:hAnsi="Verdana" w:cs="Arial"/>
          <w:sz w:val="20"/>
          <w:szCs w:val="20"/>
        </w:rPr>
        <w:tab/>
      </w:r>
      <w:r w:rsidR="00DD68B8">
        <w:rPr>
          <w:rFonts w:ascii="Verdana" w:hAnsi="Verdana" w:cs="Arial"/>
          <w:sz w:val="20"/>
          <w:szCs w:val="20"/>
        </w:rPr>
        <w:t xml:space="preserve">Bauamt Gemeinde Schmelz </w:t>
      </w:r>
    </w:p>
    <w:p w14:paraId="7CC49393" w14:textId="71F33A22" w:rsidR="00581F64" w:rsidRDefault="0039472C" w:rsidP="00581F64">
      <w:pPr>
        <w:pStyle w:val="Listenabsatz"/>
        <w:numPr>
          <w:ilvl w:val="0"/>
          <w:numId w:val="16"/>
        </w:numPr>
        <w:tabs>
          <w:tab w:val="left" w:pos="4820"/>
        </w:tabs>
        <w:spacing w:after="120" w:line="240" w:lineRule="auto"/>
        <w:ind w:left="1134" w:hanging="425"/>
        <w:contextualSpacing w:val="0"/>
        <w:jc w:val="both"/>
        <w:rPr>
          <w:rFonts w:ascii="Verdana" w:hAnsi="Verdana" w:cs="Arial"/>
          <w:sz w:val="20"/>
          <w:szCs w:val="20"/>
        </w:rPr>
      </w:pPr>
      <w:r>
        <w:rPr>
          <w:rFonts w:ascii="Verdana" w:hAnsi="Verdana" w:cs="Arial"/>
          <w:sz w:val="20"/>
          <w:szCs w:val="20"/>
        </w:rPr>
        <w:t>Planung Gebäude</w:t>
      </w:r>
      <w:r w:rsidR="00581F64">
        <w:rPr>
          <w:rFonts w:ascii="Verdana" w:hAnsi="Verdana" w:cs="Arial"/>
          <w:sz w:val="20"/>
          <w:szCs w:val="20"/>
        </w:rPr>
        <w:tab/>
      </w:r>
      <w:r w:rsidR="00DD68B8">
        <w:rPr>
          <w:rFonts w:ascii="Verdana" w:hAnsi="Verdana" w:cs="Arial"/>
          <w:sz w:val="20"/>
          <w:szCs w:val="20"/>
        </w:rPr>
        <w:t xml:space="preserve">Bau Eins Architekten Kaiserslautern </w:t>
      </w:r>
    </w:p>
    <w:p w14:paraId="6D23FCF4" w14:textId="1B8A91BA" w:rsidR="00DD68B8" w:rsidRDefault="00DD68B8" w:rsidP="00581F64">
      <w:pPr>
        <w:pStyle w:val="Listenabsatz"/>
        <w:numPr>
          <w:ilvl w:val="0"/>
          <w:numId w:val="16"/>
        </w:numPr>
        <w:tabs>
          <w:tab w:val="left" w:pos="4820"/>
        </w:tabs>
        <w:spacing w:after="120" w:line="240" w:lineRule="auto"/>
        <w:ind w:left="1134" w:hanging="425"/>
        <w:contextualSpacing w:val="0"/>
        <w:jc w:val="both"/>
        <w:rPr>
          <w:rFonts w:ascii="Verdana" w:hAnsi="Verdana" w:cs="Arial"/>
          <w:sz w:val="20"/>
          <w:szCs w:val="20"/>
        </w:rPr>
      </w:pPr>
      <w:r>
        <w:rPr>
          <w:rFonts w:ascii="Verdana" w:hAnsi="Verdana" w:cs="Arial"/>
          <w:sz w:val="20"/>
          <w:szCs w:val="20"/>
        </w:rPr>
        <w:t xml:space="preserve">Planung Tragwerk </w:t>
      </w:r>
      <w:r>
        <w:rPr>
          <w:rFonts w:ascii="Verdana" w:hAnsi="Verdana" w:cs="Arial"/>
          <w:sz w:val="20"/>
          <w:szCs w:val="20"/>
        </w:rPr>
        <w:tab/>
        <w:t xml:space="preserve">Schüßler Plan IG Frankfurt am Main </w:t>
      </w:r>
    </w:p>
    <w:p w14:paraId="0315EC48" w14:textId="77777777" w:rsidR="00DD68B8" w:rsidRDefault="00DD68B8" w:rsidP="00581F64">
      <w:pPr>
        <w:pStyle w:val="Listenabsatz"/>
        <w:numPr>
          <w:ilvl w:val="0"/>
          <w:numId w:val="16"/>
        </w:numPr>
        <w:tabs>
          <w:tab w:val="left" w:pos="4820"/>
        </w:tabs>
        <w:spacing w:after="120" w:line="240" w:lineRule="auto"/>
        <w:ind w:left="1134" w:hanging="425"/>
        <w:contextualSpacing w:val="0"/>
        <w:jc w:val="both"/>
        <w:rPr>
          <w:rFonts w:ascii="Verdana" w:hAnsi="Verdana" w:cs="Arial"/>
          <w:sz w:val="20"/>
          <w:szCs w:val="20"/>
        </w:rPr>
      </w:pPr>
      <w:r>
        <w:rPr>
          <w:rFonts w:ascii="Verdana" w:hAnsi="Verdana" w:cs="Arial"/>
          <w:sz w:val="20"/>
          <w:szCs w:val="20"/>
        </w:rPr>
        <w:t xml:space="preserve">Planung </w:t>
      </w:r>
      <w:proofErr w:type="gramStart"/>
      <w:r>
        <w:rPr>
          <w:rFonts w:ascii="Verdana" w:hAnsi="Verdana" w:cs="Arial"/>
          <w:sz w:val="20"/>
          <w:szCs w:val="20"/>
        </w:rPr>
        <w:t>TA</w:t>
      </w:r>
      <w:r>
        <w:rPr>
          <w:rFonts w:ascii="Verdana" w:hAnsi="Verdana" w:cs="Arial"/>
          <w:sz w:val="20"/>
          <w:szCs w:val="20"/>
        </w:rPr>
        <w:tab/>
        <w:t>Witsch</w:t>
      </w:r>
      <w:proofErr w:type="gramEnd"/>
      <w:r>
        <w:rPr>
          <w:rFonts w:ascii="Verdana" w:hAnsi="Verdana" w:cs="Arial"/>
          <w:sz w:val="20"/>
          <w:szCs w:val="20"/>
        </w:rPr>
        <w:t xml:space="preserve">-Maul, Dietrich, Scherer Ing.-Büro    </w:t>
      </w:r>
    </w:p>
    <w:p w14:paraId="5713AC52" w14:textId="2AAD72F0" w:rsidR="00DD68B8" w:rsidRDefault="00DD68B8" w:rsidP="00DD68B8">
      <w:pPr>
        <w:pStyle w:val="Listenabsatz"/>
        <w:tabs>
          <w:tab w:val="left" w:pos="4820"/>
        </w:tabs>
        <w:spacing w:after="120" w:line="240" w:lineRule="auto"/>
        <w:ind w:left="1134"/>
        <w:contextualSpacing w:val="0"/>
        <w:jc w:val="both"/>
        <w:rPr>
          <w:rFonts w:ascii="Verdana" w:hAnsi="Verdana" w:cs="Arial"/>
          <w:sz w:val="20"/>
          <w:szCs w:val="20"/>
        </w:rPr>
      </w:pPr>
      <w:r>
        <w:rPr>
          <w:rFonts w:ascii="Verdana" w:hAnsi="Verdana" w:cs="Arial"/>
          <w:sz w:val="20"/>
          <w:szCs w:val="20"/>
        </w:rPr>
        <w:tab/>
        <w:t xml:space="preserve">für Haustechnik mbH Dillingen </w:t>
      </w:r>
    </w:p>
    <w:p w14:paraId="046D6633" w14:textId="670F54B9" w:rsidR="0039472C" w:rsidRDefault="0039472C" w:rsidP="0039472C">
      <w:pPr>
        <w:pStyle w:val="Listenabsatz"/>
        <w:numPr>
          <w:ilvl w:val="0"/>
          <w:numId w:val="16"/>
        </w:numPr>
        <w:tabs>
          <w:tab w:val="left" w:pos="4820"/>
        </w:tabs>
        <w:spacing w:after="120" w:line="240" w:lineRule="auto"/>
        <w:ind w:left="1134" w:hanging="425"/>
        <w:contextualSpacing w:val="0"/>
        <w:jc w:val="both"/>
        <w:rPr>
          <w:rFonts w:ascii="Verdana" w:hAnsi="Verdana" w:cs="Arial"/>
          <w:sz w:val="20"/>
          <w:szCs w:val="20"/>
        </w:rPr>
      </w:pPr>
      <w:r>
        <w:rPr>
          <w:rFonts w:ascii="Verdana" w:hAnsi="Verdana" w:cs="Arial"/>
          <w:sz w:val="20"/>
          <w:szCs w:val="20"/>
        </w:rPr>
        <w:t>Ausschreibung und Vergabe:</w:t>
      </w:r>
      <w:r>
        <w:rPr>
          <w:rFonts w:ascii="Verdana" w:hAnsi="Verdana" w:cs="Arial"/>
          <w:sz w:val="20"/>
          <w:szCs w:val="20"/>
        </w:rPr>
        <w:tab/>
        <w:t>Zentrale Vergabestelle beim Landkreis</w:t>
      </w:r>
      <w:r>
        <w:rPr>
          <w:rFonts w:ascii="Verdana" w:hAnsi="Verdana" w:cs="Arial"/>
          <w:sz w:val="20"/>
          <w:szCs w:val="20"/>
        </w:rPr>
        <w:tab/>
        <w:t xml:space="preserve">Saarlouis </w:t>
      </w:r>
    </w:p>
    <w:p w14:paraId="13D0ABCC" w14:textId="33B59625" w:rsidR="00581F64" w:rsidRDefault="00581F64" w:rsidP="00581F64">
      <w:pPr>
        <w:pStyle w:val="Listenabsatz"/>
        <w:numPr>
          <w:ilvl w:val="0"/>
          <w:numId w:val="16"/>
        </w:numPr>
        <w:tabs>
          <w:tab w:val="left" w:pos="4820"/>
        </w:tabs>
        <w:spacing w:after="120" w:line="240" w:lineRule="auto"/>
        <w:ind w:left="1134" w:hanging="425"/>
        <w:contextualSpacing w:val="0"/>
        <w:jc w:val="both"/>
        <w:rPr>
          <w:rFonts w:ascii="Verdana" w:hAnsi="Verdana" w:cs="Arial"/>
          <w:sz w:val="20"/>
          <w:szCs w:val="20"/>
        </w:rPr>
      </w:pPr>
      <w:r>
        <w:rPr>
          <w:rFonts w:ascii="Verdana" w:hAnsi="Verdana" w:cs="Arial"/>
          <w:sz w:val="20"/>
          <w:szCs w:val="20"/>
        </w:rPr>
        <w:t>[</w:t>
      </w:r>
      <w:r>
        <w:rPr>
          <w:rFonts w:ascii="Verdana" w:hAnsi="Verdana" w:cs="Arial"/>
          <w:sz w:val="20"/>
          <w:szCs w:val="20"/>
          <w:highlight w:val="yellow"/>
        </w:rPr>
        <w:t xml:space="preserve">…; z.B. Vermessung, </w:t>
      </w:r>
      <w:proofErr w:type="spellStart"/>
      <w:r>
        <w:rPr>
          <w:rFonts w:ascii="Verdana" w:hAnsi="Verdana" w:cs="Arial"/>
          <w:sz w:val="20"/>
          <w:szCs w:val="20"/>
          <w:highlight w:val="yellow"/>
        </w:rPr>
        <w:t>SiGeKo</w:t>
      </w:r>
      <w:proofErr w:type="spellEnd"/>
      <w:r>
        <w:rPr>
          <w:rFonts w:ascii="Verdana" w:hAnsi="Verdana" w:cs="Arial"/>
          <w:sz w:val="20"/>
          <w:szCs w:val="20"/>
        </w:rPr>
        <w:t>]</w:t>
      </w:r>
    </w:p>
    <w:p w14:paraId="475B5E4B" w14:textId="77777777" w:rsidR="00581F64" w:rsidRDefault="00581F64" w:rsidP="00581F64">
      <w:pPr>
        <w:jc w:val="both"/>
        <w:rPr>
          <w:rFonts w:ascii="Verdana" w:hAnsi="Verdana" w:cs="Arial"/>
          <w:sz w:val="20"/>
          <w:szCs w:val="20"/>
        </w:rPr>
      </w:pPr>
    </w:p>
    <w:p w14:paraId="173D2B08" w14:textId="77777777" w:rsidR="00581F64" w:rsidRDefault="00581F64" w:rsidP="00581F64">
      <w:pPr>
        <w:jc w:val="both"/>
        <w:rPr>
          <w:rFonts w:ascii="Verdana" w:hAnsi="Verdana" w:cs="Arial"/>
          <w:sz w:val="20"/>
          <w:szCs w:val="20"/>
          <w:highlight w:val="red"/>
        </w:rPr>
      </w:pPr>
    </w:p>
    <w:p w14:paraId="20A885D5" w14:textId="77777777" w:rsidR="00581F64" w:rsidRDefault="00581F64" w:rsidP="00581F64">
      <w:pPr>
        <w:jc w:val="center"/>
        <w:rPr>
          <w:rFonts w:ascii="Verdana" w:hAnsi="Verdana" w:cs="Arial"/>
          <w:b/>
          <w:sz w:val="20"/>
          <w:szCs w:val="20"/>
        </w:rPr>
      </w:pPr>
      <w:r>
        <w:rPr>
          <w:rFonts w:ascii="Verdana" w:hAnsi="Verdana" w:cs="Arial"/>
          <w:b/>
          <w:sz w:val="20"/>
          <w:szCs w:val="20"/>
        </w:rPr>
        <w:t>§ 7</w:t>
      </w:r>
    </w:p>
    <w:p w14:paraId="7C23117E" w14:textId="77777777" w:rsidR="00581F64" w:rsidRDefault="00581F64" w:rsidP="00581F64">
      <w:pPr>
        <w:jc w:val="center"/>
        <w:rPr>
          <w:rFonts w:ascii="Verdana" w:hAnsi="Verdana" w:cs="Arial"/>
          <w:b/>
          <w:sz w:val="20"/>
          <w:szCs w:val="20"/>
        </w:rPr>
      </w:pPr>
      <w:r>
        <w:rPr>
          <w:rFonts w:ascii="Verdana" w:hAnsi="Verdana" w:cs="Arial"/>
          <w:b/>
          <w:sz w:val="20"/>
          <w:szCs w:val="20"/>
        </w:rPr>
        <w:t>Termine und Fristen</w:t>
      </w:r>
    </w:p>
    <w:p w14:paraId="68631C29" w14:textId="77777777" w:rsidR="00581F64" w:rsidRDefault="00581F64" w:rsidP="00581F64">
      <w:pPr>
        <w:rPr>
          <w:rFonts w:ascii="Verdana" w:hAnsi="Verdana" w:cs="Arial"/>
          <w:bCs/>
          <w:sz w:val="20"/>
          <w:szCs w:val="20"/>
        </w:rPr>
      </w:pPr>
    </w:p>
    <w:p w14:paraId="3D3C47CE" w14:textId="77777777" w:rsidR="00581F64" w:rsidRDefault="00581F64" w:rsidP="00581F64">
      <w:pPr>
        <w:spacing w:after="120"/>
        <w:ind w:left="705" w:hanging="705"/>
        <w:jc w:val="both"/>
        <w:rPr>
          <w:rFonts w:ascii="Verdana" w:hAnsi="Verdana" w:cs="Arial"/>
          <w:sz w:val="20"/>
          <w:szCs w:val="20"/>
        </w:rPr>
      </w:pPr>
      <w:r>
        <w:rPr>
          <w:rFonts w:ascii="Verdana" w:hAnsi="Verdana" w:cs="Arial"/>
          <w:sz w:val="20"/>
          <w:szCs w:val="20"/>
        </w:rPr>
        <w:t xml:space="preserve">7.1 </w:t>
      </w:r>
      <w:r>
        <w:rPr>
          <w:rFonts w:ascii="Verdana" w:hAnsi="Verdana" w:cs="Arial"/>
          <w:sz w:val="20"/>
          <w:szCs w:val="20"/>
        </w:rPr>
        <w:tab/>
        <w:t>Für die nach § 3 Nummer 3.2 übertragenen Leistungen hat der Auftraggeber folgende verbindliche Vertragstermine einzuhalten:</w:t>
      </w:r>
    </w:p>
    <w:p w14:paraId="2D69AD9E" w14:textId="77777777" w:rsidR="0028591E" w:rsidRPr="0028591E" w:rsidRDefault="0028591E" w:rsidP="0028591E">
      <w:pPr>
        <w:pStyle w:val="KeinLeerraum"/>
        <w:ind w:firstLine="705"/>
        <w:rPr>
          <w:rFonts w:ascii="Verdana" w:hAnsi="Verdana"/>
          <w:sz w:val="20"/>
        </w:rPr>
      </w:pPr>
      <w:r w:rsidRPr="0028591E">
        <w:rPr>
          <w:rFonts w:ascii="Verdana" w:hAnsi="Verdana"/>
          <w:sz w:val="20"/>
        </w:rPr>
        <w:t xml:space="preserve">Verbindlicher Fertigstellungstermin </w:t>
      </w:r>
    </w:p>
    <w:p w14:paraId="220E61BB" w14:textId="070FD483" w:rsidR="0028591E" w:rsidRPr="00A93260" w:rsidRDefault="0028591E" w:rsidP="0028591E">
      <w:pPr>
        <w:pStyle w:val="KeinLeerraum"/>
        <w:ind w:firstLine="705"/>
        <w:rPr>
          <w:rFonts w:ascii="Verdana" w:hAnsi="Verdana"/>
        </w:rPr>
      </w:pPr>
      <w:r w:rsidRPr="0028591E">
        <w:rPr>
          <w:rFonts w:ascii="Verdana" w:hAnsi="Verdana"/>
          <w:sz w:val="20"/>
        </w:rPr>
        <w:t xml:space="preserve">Der Kindergarten muss </w:t>
      </w:r>
      <w:r w:rsidRPr="0028591E">
        <w:rPr>
          <w:rFonts w:ascii="Verdana" w:hAnsi="Verdana"/>
          <w:b/>
          <w:bCs/>
          <w:sz w:val="20"/>
        </w:rPr>
        <w:t>spätestens am 31.01.2028</w:t>
      </w:r>
      <w:r w:rsidRPr="0028591E">
        <w:rPr>
          <w:rFonts w:ascii="Verdana" w:hAnsi="Verdana"/>
          <w:sz w:val="20"/>
        </w:rPr>
        <w:t xml:space="preserve"> betriebsfertig sein. </w:t>
      </w:r>
      <w:r w:rsidRPr="00A93260">
        <w:rPr>
          <w:rFonts w:ascii="Verdana" w:hAnsi="Verdana"/>
        </w:rPr>
        <w:br w:type="page"/>
      </w:r>
    </w:p>
    <w:p w14:paraId="069B6410" w14:textId="77777777" w:rsidR="00581F64" w:rsidRDefault="00581F64" w:rsidP="00581F64">
      <w:pPr>
        <w:ind w:left="708"/>
        <w:jc w:val="both"/>
        <w:rPr>
          <w:rFonts w:ascii="Verdana" w:hAnsi="Verdana" w:cs="Arial"/>
          <w:sz w:val="20"/>
          <w:szCs w:val="20"/>
        </w:rPr>
      </w:pPr>
      <w:r>
        <w:rPr>
          <w:rFonts w:ascii="Verdana" w:hAnsi="Verdana" w:cs="Arial"/>
          <w:sz w:val="20"/>
          <w:szCs w:val="20"/>
        </w:rPr>
        <w:lastRenderedPageBreak/>
        <w:t>Weitere Vertragstermine werden mit der Weiterbeauftragung nach § 3 Nummer 3.3. vereinbart.</w:t>
      </w:r>
    </w:p>
    <w:p w14:paraId="125A7FF3" w14:textId="77777777" w:rsidR="00581F64" w:rsidRDefault="00581F64" w:rsidP="00581F64">
      <w:pPr>
        <w:ind w:left="708"/>
        <w:jc w:val="both"/>
        <w:rPr>
          <w:rFonts w:ascii="Verdana" w:hAnsi="Verdana" w:cs="Arial"/>
          <w:sz w:val="20"/>
          <w:szCs w:val="20"/>
        </w:rPr>
      </w:pPr>
    </w:p>
    <w:p w14:paraId="34EB415A" w14:textId="77777777" w:rsidR="00581F64" w:rsidRDefault="00581F64" w:rsidP="00581F64">
      <w:pPr>
        <w:ind w:left="705" w:hanging="705"/>
        <w:jc w:val="both"/>
        <w:rPr>
          <w:rFonts w:ascii="Verdana" w:hAnsi="Verdana" w:cs="Arial"/>
          <w:sz w:val="20"/>
          <w:szCs w:val="20"/>
        </w:rPr>
      </w:pPr>
      <w:r>
        <w:rPr>
          <w:rFonts w:ascii="Verdana" w:hAnsi="Verdana" w:cs="Arial"/>
          <w:sz w:val="20"/>
          <w:szCs w:val="20"/>
        </w:rPr>
        <w:t>7.2</w:t>
      </w:r>
      <w:r>
        <w:rPr>
          <w:rFonts w:ascii="Verdana" w:hAnsi="Verdana" w:cs="Arial"/>
          <w:sz w:val="20"/>
          <w:szCs w:val="20"/>
        </w:rPr>
        <w:tab/>
        <w:t>Soweit keine Vertragstermine vereinbart sind, hat der Auftragnehmer seine Leistungen so rechtzeitig zu erbringen, dass Planung und Durchführung der Baumaßnahme nicht aufgehalten werden.</w:t>
      </w:r>
    </w:p>
    <w:p w14:paraId="4036FCC0" w14:textId="77777777" w:rsidR="00581F64" w:rsidRDefault="00581F64" w:rsidP="00581F64">
      <w:pPr>
        <w:ind w:left="705" w:hanging="705"/>
        <w:jc w:val="both"/>
        <w:rPr>
          <w:rFonts w:ascii="Verdana" w:hAnsi="Verdana" w:cs="Arial"/>
          <w:sz w:val="20"/>
          <w:szCs w:val="20"/>
        </w:rPr>
      </w:pPr>
    </w:p>
    <w:p w14:paraId="30E6CC3C" w14:textId="77777777" w:rsidR="007317E1" w:rsidRDefault="007317E1" w:rsidP="007317E1">
      <w:pPr>
        <w:ind w:left="705" w:hanging="705"/>
        <w:jc w:val="both"/>
        <w:rPr>
          <w:rFonts w:ascii="Verdana" w:hAnsi="Verdana" w:cs="Arial"/>
          <w:sz w:val="20"/>
          <w:szCs w:val="20"/>
        </w:rPr>
      </w:pPr>
    </w:p>
    <w:p w14:paraId="2135DBD0" w14:textId="77777777" w:rsidR="007317E1" w:rsidRDefault="007317E1" w:rsidP="007317E1">
      <w:pPr>
        <w:jc w:val="center"/>
        <w:rPr>
          <w:rFonts w:ascii="Verdana" w:hAnsi="Verdana" w:cs="Arial"/>
          <w:b/>
          <w:sz w:val="20"/>
          <w:szCs w:val="20"/>
        </w:rPr>
      </w:pPr>
      <w:r>
        <w:rPr>
          <w:rFonts w:ascii="Verdana" w:hAnsi="Verdana" w:cs="Arial"/>
          <w:b/>
          <w:sz w:val="20"/>
          <w:szCs w:val="20"/>
        </w:rPr>
        <w:t>§ 8</w:t>
      </w:r>
    </w:p>
    <w:p w14:paraId="2A3E6F04" w14:textId="77777777" w:rsidR="007317E1" w:rsidRDefault="007317E1" w:rsidP="007317E1">
      <w:pPr>
        <w:jc w:val="center"/>
        <w:rPr>
          <w:rFonts w:ascii="Verdana" w:hAnsi="Verdana" w:cs="Arial"/>
          <w:b/>
          <w:sz w:val="20"/>
          <w:szCs w:val="20"/>
        </w:rPr>
      </w:pPr>
      <w:r>
        <w:rPr>
          <w:rFonts w:ascii="Verdana" w:hAnsi="Verdana" w:cs="Arial"/>
          <w:b/>
          <w:sz w:val="20"/>
          <w:szCs w:val="20"/>
        </w:rPr>
        <w:t>Vergütung</w:t>
      </w:r>
    </w:p>
    <w:p w14:paraId="3835A5A0" w14:textId="77777777" w:rsidR="007317E1" w:rsidRDefault="007317E1" w:rsidP="007317E1">
      <w:pPr>
        <w:rPr>
          <w:rFonts w:ascii="Verdana" w:hAnsi="Verdana" w:cs="Arial"/>
          <w:sz w:val="20"/>
          <w:szCs w:val="20"/>
        </w:rPr>
      </w:pPr>
    </w:p>
    <w:p w14:paraId="7D1FB54D" w14:textId="77777777" w:rsidR="007317E1" w:rsidRDefault="007317E1" w:rsidP="007317E1">
      <w:pPr>
        <w:jc w:val="both"/>
        <w:rPr>
          <w:rFonts w:ascii="Verdana" w:hAnsi="Verdana" w:cs="Arial"/>
          <w:sz w:val="20"/>
          <w:szCs w:val="20"/>
        </w:rPr>
      </w:pPr>
      <w:r>
        <w:rPr>
          <w:rFonts w:ascii="Verdana" w:hAnsi="Verdana" w:cs="Arial"/>
          <w:sz w:val="20"/>
          <w:szCs w:val="20"/>
        </w:rPr>
        <w:t>8.1</w:t>
      </w:r>
      <w:r>
        <w:rPr>
          <w:rFonts w:ascii="Verdana" w:hAnsi="Verdana" w:cs="Arial"/>
          <w:b/>
          <w:sz w:val="20"/>
          <w:szCs w:val="20"/>
        </w:rPr>
        <w:tab/>
      </w:r>
      <w:r>
        <w:rPr>
          <w:rFonts w:ascii="Verdana" w:hAnsi="Verdana" w:cs="Arial"/>
          <w:sz w:val="20"/>
          <w:szCs w:val="20"/>
        </w:rPr>
        <w:t>Das Honorar für die Leistungen wird wie folgt ermittelt:</w:t>
      </w:r>
    </w:p>
    <w:p w14:paraId="447B446E" w14:textId="7C978091" w:rsidR="007317E1" w:rsidRDefault="007317E1" w:rsidP="007317E1">
      <w:pPr>
        <w:spacing w:after="120"/>
        <w:ind w:left="1412" w:hanging="709"/>
        <w:jc w:val="both"/>
        <w:rPr>
          <w:rFonts w:ascii="Verdana" w:hAnsi="Verdana" w:cs="Arial"/>
          <w:sz w:val="20"/>
          <w:szCs w:val="20"/>
        </w:rPr>
      </w:pPr>
      <w:r>
        <w:rPr>
          <w:rFonts w:ascii="Verdana" w:hAnsi="Verdana" w:cs="Arial"/>
          <w:sz w:val="20"/>
          <w:szCs w:val="20"/>
        </w:rPr>
        <w:t>8.1.1</w:t>
      </w:r>
      <w:r>
        <w:rPr>
          <w:rFonts w:ascii="Verdana" w:hAnsi="Verdana" w:cs="Arial"/>
          <w:sz w:val="20"/>
          <w:szCs w:val="20"/>
        </w:rPr>
        <w:tab/>
        <w:t>Nach den anrechenbaren Kosten (§§ 4, 38 HOAI) der baufachlich geprüften Kostenrechnung nach DIN 276 - 1: 2008-12</w:t>
      </w:r>
      <w:r w:rsidR="00682EA7">
        <w:rPr>
          <w:rFonts w:ascii="Verdana" w:hAnsi="Verdana" w:cs="Arial"/>
          <w:sz w:val="20"/>
          <w:szCs w:val="20"/>
        </w:rPr>
        <w:t xml:space="preserve"> / DIN 276: 2018-12 [</w:t>
      </w:r>
      <w:r w:rsidR="00682EA7" w:rsidRPr="00682EA7">
        <w:rPr>
          <w:rFonts w:ascii="Verdana" w:hAnsi="Verdana" w:cs="Arial"/>
          <w:sz w:val="20"/>
          <w:szCs w:val="20"/>
          <w:highlight w:val="yellow"/>
        </w:rPr>
        <w:t>nicht Zutreffendes streichen</w:t>
      </w:r>
      <w:r w:rsidR="00682EA7">
        <w:rPr>
          <w:rFonts w:ascii="Verdana" w:hAnsi="Verdana" w:cs="Arial"/>
          <w:sz w:val="20"/>
          <w:szCs w:val="20"/>
        </w:rPr>
        <w:t>]</w:t>
      </w:r>
      <w:r>
        <w:rPr>
          <w:rFonts w:ascii="Verdana" w:hAnsi="Verdana" w:cs="Arial"/>
          <w:sz w:val="20"/>
          <w:szCs w:val="20"/>
        </w:rPr>
        <w:t xml:space="preserve">. </w:t>
      </w:r>
    </w:p>
    <w:p w14:paraId="4B03D9AD" w14:textId="1E4A11D5" w:rsidR="00682EA7" w:rsidRDefault="00682EA7" w:rsidP="007317E1">
      <w:pPr>
        <w:spacing w:after="120"/>
        <w:ind w:left="1412" w:hanging="709"/>
        <w:jc w:val="both"/>
        <w:rPr>
          <w:rFonts w:ascii="Verdana" w:hAnsi="Verdana" w:cs="Arial"/>
          <w:sz w:val="20"/>
          <w:szCs w:val="20"/>
        </w:rPr>
      </w:pPr>
      <w:r>
        <w:rPr>
          <w:rFonts w:ascii="Verdana" w:hAnsi="Verdana" w:cs="Arial"/>
          <w:sz w:val="20"/>
          <w:szCs w:val="20"/>
        </w:rPr>
        <w:tab/>
        <w:t>Sofern keine Kostenberechnung vorliegt, wird das Honorar auf der Grundlage der mangelfreien Kostenschätzung ermittelt.</w:t>
      </w:r>
    </w:p>
    <w:p w14:paraId="47FD1ABC" w14:textId="77777777" w:rsidR="007317E1" w:rsidRDefault="007317E1" w:rsidP="007317E1">
      <w:pPr>
        <w:numPr>
          <w:ilvl w:val="2"/>
          <w:numId w:val="18"/>
        </w:numPr>
        <w:spacing w:after="120"/>
        <w:rPr>
          <w:rFonts w:ascii="Verdana" w:hAnsi="Verdana" w:cs="Arial"/>
          <w:sz w:val="20"/>
        </w:rPr>
      </w:pPr>
      <w:r>
        <w:rPr>
          <w:rFonts w:ascii="Verdana" w:hAnsi="Verdana" w:cs="Arial"/>
          <w:sz w:val="20"/>
        </w:rPr>
        <w:t>Zur Berücksichtigung der technisch und gestalterisch mitzuverarbeitenden Bausubstanz nach § 2 Absatz 7 HOAI werden die sonstigen anrechenbaren Kosten mit den unter 8.1.3 angegebenen Werten angemessen berücksichtigt.</w:t>
      </w:r>
    </w:p>
    <w:p w14:paraId="53F771EA" w14:textId="77777777" w:rsidR="007317E1" w:rsidRDefault="007317E1" w:rsidP="007317E1">
      <w:pPr>
        <w:ind w:left="1416" w:hanging="711"/>
        <w:jc w:val="both"/>
        <w:rPr>
          <w:rFonts w:ascii="Verdana" w:hAnsi="Verdana" w:cs="Arial"/>
          <w:sz w:val="20"/>
          <w:szCs w:val="20"/>
        </w:rPr>
      </w:pPr>
      <w:r>
        <w:rPr>
          <w:rFonts w:ascii="Verdana" w:hAnsi="Verdana" w:cs="Arial"/>
          <w:sz w:val="20"/>
          <w:szCs w:val="20"/>
        </w:rPr>
        <w:t>8.1.3</w:t>
      </w:r>
      <w:r>
        <w:rPr>
          <w:rFonts w:ascii="Verdana" w:hAnsi="Verdana" w:cs="Arial"/>
          <w:sz w:val="20"/>
          <w:szCs w:val="20"/>
        </w:rPr>
        <w:tab/>
        <w:t>Nach folgenden Honorarzonen und Zuschlägen:</w:t>
      </w:r>
    </w:p>
    <w:p w14:paraId="56DA131F" w14:textId="77777777" w:rsidR="007317E1" w:rsidRDefault="007317E1" w:rsidP="007317E1">
      <w:pPr>
        <w:ind w:left="1416" w:hanging="711"/>
        <w:jc w:val="both"/>
        <w:rPr>
          <w:rFonts w:ascii="Verdana" w:hAnsi="Verdana" w:cs="Arial"/>
          <w:sz w:val="20"/>
          <w:szCs w:val="20"/>
        </w:rPr>
      </w:pPr>
      <w:r>
        <w:rPr>
          <w:rFonts w:ascii="Verdana" w:hAnsi="Verdana" w:cs="Arial"/>
          <w:sz w:val="20"/>
          <w:szCs w:val="20"/>
        </w:rPr>
        <w:tab/>
      </w:r>
    </w:p>
    <w:tbl>
      <w:tblPr>
        <w:tblStyle w:val="Tabellengitternetz"/>
        <w:tblW w:w="8364" w:type="dxa"/>
        <w:tblInd w:w="704" w:type="dxa"/>
        <w:tblLook w:val="04A0" w:firstRow="1" w:lastRow="0" w:firstColumn="1" w:lastColumn="0" w:noHBand="0" w:noVBand="1"/>
      </w:tblPr>
      <w:tblGrid>
        <w:gridCol w:w="992"/>
        <w:gridCol w:w="1235"/>
        <w:gridCol w:w="1415"/>
        <w:gridCol w:w="1178"/>
        <w:gridCol w:w="1457"/>
        <w:gridCol w:w="2087"/>
      </w:tblGrid>
      <w:tr w:rsidR="007317E1" w14:paraId="570EE6EB" w14:textId="77777777" w:rsidTr="00986160">
        <w:tc>
          <w:tcPr>
            <w:tcW w:w="992" w:type="dxa"/>
            <w:vMerge w:val="restart"/>
            <w:shd w:val="clear" w:color="auto" w:fill="D9D9D9" w:themeFill="background1" w:themeFillShade="D9"/>
            <w:vAlign w:val="center"/>
          </w:tcPr>
          <w:p w14:paraId="071C626F" w14:textId="7F9DE9ED" w:rsidR="007317E1" w:rsidRDefault="007317E1" w:rsidP="00986160">
            <w:pPr>
              <w:jc w:val="center"/>
              <w:rPr>
                <w:rFonts w:ascii="Verdana" w:hAnsi="Verdana" w:cs="Arial"/>
                <w:bCs/>
                <w:sz w:val="20"/>
                <w:szCs w:val="20"/>
              </w:rPr>
            </w:pPr>
            <w:r>
              <w:rPr>
                <w:rFonts w:ascii="Verdana" w:hAnsi="Verdana" w:cs="Arial"/>
                <w:bCs/>
                <w:sz w:val="20"/>
                <w:szCs w:val="20"/>
              </w:rPr>
              <w:t>Freianlage nach</w:t>
            </w:r>
          </w:p>
        </w:tc>
        <w:tc>
          <w:tcPr>
            <w:tcW w:w="1235" w:type="dxa"/>
            <w:vMerge w:val="restart"/>
            <w:shd w:val="clear" w:color="auto" w:fill="D9D9D9" w:themeFill="background1" w:themeFillShade="D9"/>
            <w:vAlign w:val="center"/>
          </w:tcPr>
          <w:p w14:paraId="66F8EB74" w14:textId="77777777" w:rsidR="007317E1" w:rsidRDefault="007317E1" w:rsidP="00986160">
            <w:pPr>
              <w:jc w:val="center"/>
              <w:rPr>
                <w:rFonts w:ascii="Verdana" w:hAnsi="Verdana" w:cs="Arial"/>
                <w:bCs/>
                <w:sz w:val="20"/>
                <w:szCs w:val="20"/>
              </w:rPr>
            </w:pPr>
            <w:r>
              <w:rPr>
                <w:rFonts w:ascii="Verdana" w:hAnsi="Verdana" w:cs="Arial"/>
                <w:bCs/>
                <w:sz w:val="20"/>
                <w:szCs w:val="20"/>
              </w:rPr>
              <w:t>Honorarzone</w:t>
            </w:r>
          </w:p>
        </w:tc>
        <w:tc>
          <w:tcPr>
            <w:tcW w:w="4050" w:type="dxa"/>
            <w:gridSpan w:val="3"/>
            <w:shd w:val="clear" w:color="auto" w:fill="D9D9D9" w:themeFill="background1" w:themeFillShade="D9"/>
            <w:vAlign w:val="center"/>
          </w:tcPr>
          <w:p w14:paraId="766DA4A4" w14:textId="77777777" w:rsidR="007317E1" w:rsidRDefault="007317E1" w:rsidP="00986160">
            <w:pPr>
              <w:jc w:val="center"/>
              <w:rPr>
                <w:rFonts w:ascii="Verdana" w:hAnsi="Verdana" w:cs="Arial"/>
                <w:bCs/>
                <w:sz w:val="20"/>
                <w:szCs w:val="20"/>
              </w:rPr>
            </w:pPr>
            <w:r>
              <w:rPr>
                <w:rFonts w:ascii="Verdana" w:hAnsi="Verdana" w:cs="Arial"/>
                <w:bCs/>
                <w:sz w:val="20"/>
                <w:szCs w:val="20"/>
              </w:rPr>
              <w:t>Zuschläge in v.H.</w:t>
            </w:r>
          </w:p>
        </w:tc>
        <w:tc>
          <w:tcPr>
            <w:tcW w:w="2087" w:type="dxa"/>
            <w:shd w:val="clear" w:color="auto" w:fill="D9D9D9" w:themeFill="background1" w:themeFillShade="D9"/>
            <w:vAlign w:val="center"/>
          </w:tcPr>
          <w:p w14:paraId="6752302C" w14:textId="77777777" w:rsidR="007317E1" w:rsidRDefault="007317E1" w:rsidP="00986160">
            <w:pPr>
              <w:jc w:val="center"/>
              <w:rPr>
                <w:rFonts w:ascii="Verdana" w:hAnsi="Verdana" w:cs="Arial"/>
                <w:bCs/>
                <w:sz w:val="20"/>
                <w:szCs w:val="20"/>
              </w:rPr>
            </w:pPr>
            <w:r>
              <w:rPr>
                <w:rFonts w:ascii="Verdana" w:hAnsi="Verdana" w:cs="Arial"/>
                <w:bCs/>
                <w:sz w:val="20"/>
                <w:szCs w:val="20"/>
              </w:rPr>
              <w:t>mitzuverarbeitende Bausubstanz</w:t>
            </w:r>
          </w:p>
        </w:tc>
      </w:tr>
      <w:tr w:rsidR="007317E1" w14:paraId="412396DB" w14:textId="77777777" w:rsidTr="00986160">
        <w:tc>
          <w:tcPr>
            <w:tcW w:w="992" w:type="dxa"/>
            <w:vMerge/>
            <w:shd w:val="clear" w:color="auto" w:fill="D9D9D9" w:themeFill="background1" w:themeFillShade="D9"/>
            <w:vAlign w:val="center"/>
          </w:tcPr>
          <w:p w14:paraId="71BDA487" w14:textId="77777777" w:rsidR="007317E1" w:rsidRDefault="007317E1" w:rsidP="00986160">
            <w:pPr>
              <w:jc w:val="center"/>
              <w:rPr>
                <w:rFonts w:ascii="Verdana" w:hAnsi="Verdana" w:cs="Arial"/>
                <w:bCs/>
                <w:sz w:val="20"/>
                <w:szCs w:val="20"/>
              </w:rPr>
            </w:pPr>
          </w:p>
        </w:tc>
        <w:tc>
          <w:tcPr>
            <w:tcW w:w="1235" w:type="dxa"/>
            <w:vMerge/>
            <w:shd w:val="clear" w:color="auto" w:fill="D9D9D9" w:themeFill="background1" w:themeFillShade="D9"/>
            <w:vAlign w:val="center"/>
          </w:tcPr>
          <w:p w14:paraId="135DC31C" w14:textId="77777777" w:rsidR="007317E1" w:rsidRDefault="007317E1" w:rsidP="00986160">
            <w:pPr>
              <w:jc w:val="center"/>
              <w:rPr>
                <w:rFonts w:ascii="Verdana" w:hAnsi="Verdana" w:cs="Arial"/>
                <w:bCs/>
                <w:sz w:val="20"/>
                <w:szCs w:val="20"/>
              </w:rPr>
            </w:pPr>
          </w:p>
        </w:tc>
        <w:tc>
          <w:tcPr>
            <w:tcW w:w="1415" w:type="dxa"/>
            <w:shd w:val="clear" w:color="auto" w:fill="D9D9D9" w:themeFill="background1" w:themeFillShade="D9"/>
            <w:vAlign w:val="center"/>
          </w:tcPr>
          <w:p w14:paraId="0F12CA96" w14:textId="77777777" w:rsidR="007317E1" w:rsidRDefault="007317E1" w:rsidP="00986160">
            <w:pPr>
              <w:jc w:val="center"/>
              <w:rPr>
                <w:rFonts w:ascii="Verdana" w:hAnsi="Verdana" w:cs="Arial"/>
                <w:bCs/>
                <w:sz w:val="20"/>
                <w:szCs w:val="20"/>
              </w:rPr>
            </w:pPr>
            <w:r>
              <w:rPr>
                <w:rFonts w:ascii="Verdana" w:hAnsi="Verdana" w:cs="Arial"/>
                <w:bCs/>
                <w:sz w:val="20"/>
                <w:szCs w:val="20"/>
              </w:rPr>
              <w:t>zum Basis Honorarsatz</w:t>
            </w:r>
          </w:p>
        </w:tc>
        <w:tc>
          <w:tcPr>
            <w:tcW w:w="1178" w:type="dxa"/>
            <w:shd w:val="clear" w:color="auto" w:fill="D9D9D9" w:themeFill="background1" w:themeFillShade="D9"/>
            <w:vAlign w:val="center"/>
          </w:tcPr>
          <w:p w14:paraId="5EF2A5EC" w14:textId="77777777" w:rsidR="007317E1" w:rsidRDefault="007317E1" w:rsidP="00986160">
            <w:pPr>
              <w:jc w:val="center"/>
              <w:rPr>
                <w:rFonts w:ascii="Verdana" w:hAnsi="Verdana" w:cs="Arial"/>
                <w:bCs/>
                <w:sz w:val="20"/>
                <w:szCs w:val="20"/>
              </w:rPr>
            </w:pPr>
            <w:r>
              <w:rPr>
                <w:rFonts w:ascii="Verdana" w:hAnsi="Verdana" w:cs="Arial"/>
                <w:bCs/>
                <w:sz w:val="20"/>
                <w:szCs w:val="20"/>
              </w:rPr>
              <w:t>Umbau</w:t>
            </w:r>
          </w:p>
        </w:tc>
        <w:tc>
          <w:tcPr>
            <w:tcW w:w="1457" w:type="dxa"/>
            <w:shd w:val="clear" w:color="auto" w:fill="D9D9D9" w:themeFill="background1" w:themeFillShade="D9"/>
            <w:vAlign w:val="center"/>
          </w:tcPr>
          <w:p w14:paraId="1DD428E0" w14:textId="77777777" w:rsidR="007317E1" w:rsidRDefault="007317E1" w:rsidP="00986160">
            <w:pPr>
              <w:jc w:val="center"/>
              <w:rPr>
                <w:rFonts w:ascii="Verdana" w:hAnsi="Verdana" w:cs="Arial"/>
                <w:bCs/>
                <w:sz w:val="20"/>
                <w:szCs w:val="20"/>
              </w:rPr>
            </w:pPr>
            <w:r>
              <w:rPr>
                <w:rFonts w:ascii="Verdana" w:hAnsi="Verdana" w:cs="Arial"/>
                <w:bCs/>
                <w:sz w:val="20"/>
                <w:szCs w:val="20"/>
              </w:rPr>
              <w:t>Instand</w:t>
            </w:r>
            <w:r>
              <w:rPr>
                <w:rFonts w:ascii="Verdana" w:hAnsi="Verdana" w:cs="Arial"/>
                <w:bCs/>
                <w:sz w:val="20"/>
                <w:szCs w:val="20"/>
              </w:rPr>
              <w:softHyphen/>
            </w:r>
            <w:r>
              <w:rPr>
                <w:rFonts w:ascii="Verdana" w:hAnsi="Verdana" w:cs="Arial"/>
                <w:bCs/>
                <w:sz w:val="20"/>
                <w:szCs w:val="20"/>
              </w:rPr>
              <w:br/>
            </w:r>
            <w:proofErr w:type="spellStart"/>
            <w:r>
              <w:rPr>
                <w:rFonts w:ascii="Verdana" w:hAnsi="Verdana" w:cs="Arial"/>
                <w:bCs/>
                <w:sz w:val="20"/>
                <w:szCs w:val="20"/>
              </w:rPr>
              <w:t>setzung</w:t>
            </w:r>
            <w:proofErr w:type="spellEnd"/>
          </w:p>
        </w:tc>
        <w:tc>
          <w:tcPr>
            <w:tcW w:w="2087" w:type="dxa"/>
            <w:shd w:val="clear" w:color="auto" w:fill="D9D9D9" w:themeFill="background1" w:themeFillShade="D9"/>
            <w:vAlign w:val="center"/>
          </w:tcPr>
          <w:p w14:paraId="6F30E08E" w14:textId="77777777" w:rsidR="007317E1" w:rsidRDefault="007317E1" w:rsidP="00986160">
            <w:pPr>
              <w:jc w:val="center"/>
              <w:rPr>
                <w:rFonts w:ascii="Verdana" w:hAnsi="Verdana" w:cs="Arial"/>
                <w:bCs/>
                <w:sz w:val="20"/>
                <w:szCs w:val="20"/>
              </w:rPr>
            </w:pPr>
            <w:r>
              <w:rPr>
                <w:rFonts w:ascii="Verdana" w:hAnsi="Verdana" w:cs="Arial"/>
                <w:bCs/>
                <w:sz w:val="20"/>
                <w:szCs w:val="20"/>
              </w:rPr>
              <w:t>€</w:t>
            </w:r>
          </w:p>
        </w:tc>
      </w:tr>
      <w:tr w:rsidR="007317E1" w14:paraId="28E25E83" w14:textId="77777777" w:rsidTr="00986160">
        <w:tc>
          <w:tcPr>
            <w:tcW w:w="992" w:type="dxa"/>
          </w:tcPr>
          <w:p w14:paraId="0D5F1F5C" w14:textId="77777777" w:rsidR="007317E1" w:rsidRDefault="007317E1" w:rsidP="00986160">
            <w:pPr>
              <w:jc w:val="center"/>
              <w:rPr>
                <w:rFonts w:ascii="Verdana" w:hAnsi="Verdana" w:cs="Arial"/>
                <w:sz w:val="20"/>
                <w:szCs w:val="20"/>
              </w:rPr>
            </w:pPr>
            <w:r>
              <w:rPr>
                <w:rFonts w:ascii="Verdana" w:hAnsi="Verdana" w:cs="Arial"/>
                <w:sz w:val="20"/>
                <w:szCs w:val="20"/>
              </w:rPr>
              <w:t>1.2.1</w:t>
            </w:r>
          </w:p>
        </w:tc>
        <w:tc>
          <w:tcPr>
            <w:tcW w:w="1235" w:type="dxa"/>
          </w:tcPr>
          <w:p w14:paraId="1542D10F" w14:textId="77777777" w:rsidR="007317E1" w:rsidRDefault="007317E1" w:rsidP="00986160">
            <w:pPr>
              <w:jc w:val="center"/>
              <w:rPr>
                <w:rFonts w:ascii="Verdana" w:hAnsi="Verdana" w:cs="Arial"/>
                <w:sz w:val="20"/>
                <w:szCs w:val="20"/>
                <w:highlight w:val="yellow"/>
              </w:rPr>
            </w:pPr>
            <w:r>
              <w:rPr>
                <w:rFonts w:ascii="Verdana" w:hAnsi="Verdana" w:cs="Arial"/>
                <w:sz w:val="20"/>
                <w:szCs w:val="20"/>
                <w:highlight w:val="yellow"/>
              </w:rPr>
              <w:t>X</w:t>
            </w:r>
          </w:p>
        </w:tc>
        <w:tc>
          <w:tcPr>
            <w:tcW w:w="1415" w:type="dxa"/>
          </w:tcPr>
          <w:p w14:paraId="3F5AEE9C" w14:textId="77777777" w:rsidR="007317E1" w:rsidRDefault="007317E1" w:rsidP="00986160">
            <w:pPr>
              <w:jc w:val="center"/>
              <w:rPr>
                <w:rFonts w:ascii="Verdana" w:hAnsi="Verdana" w:cs="Arial"/>
                <w:sz w:val="20"/>
                <w:szCs w:val="20"/>
                <w:highlight w:val="green"/>
              </w:rPr>
            </w:pPr>
            <w:r>
              <w:rPr>
                <w:rFonts w:ascii="Verdana" w:hAnsi="Verdana" w:cs="Arial"/>
                <w:sz w:val="20"/>
                <w:szCs w:val="20"/>
                <w:highlight w:val="green"/>
              </w:rPr>
              <w:t>X</w:t>
            </w:r>
          </w:p>
        </w:tc>
        <w:tc>
          <w:tcPr>
            <w:tcW w:w="1178" w:type="dxa"/>
          </w:tcPr>
          <w:p w14:paraId="1E80BF6D" w14:textId="77777777" w:rsidR="007317E1" w:rsidRDefault="007317E1" w:rsidP="00986160">
            <w:pPr>
              <w:jc w:val="center"/>
              <w:rPr>
                <w:rFonts w:ascii="Verdana" w:hAnsi="Verdana" w:cs="Arial"/>
                <w:sz w:val="20"/>
                <w:szCs w:val="20"/>
                <w:highlight w:val="green"/>
              </w:rPr>
            </w:pPr>
            <w:r>
              <w:rPr>
                <w:rFonts w:ascii="Verdana" w:hAnsi="Verdana" w:cs="Arial"/>
                <w:sz w:val="20"/>
                <w:szCs w:val="20"/>
                <w:highlight w:val="green"/>
              </w:rPr>
              <w:t>X</w:t>
            </w:r>
          </w:p>
        </w:tc>
        <w:tc>
          <w:tcPr>
            <w:tcW w:w="1457" w:type="dxa"/>
          </w:tcPr>
          <w:p w14:paraId="4C3C6987" w14:textId="77777777" w:rsidR="007317E1" w:rsidRDefault="007317E1" w:rsidP="00986160">
            <w:pPr>
              <w:jc w:val="center"/>
              <w:rPr>
                <w:rFonts w:ascii="Verdana" w:hAnsi="Verdana" w:cs="Arial"/>
                <w:sz w:val="20"/>
                <w:szCs w:val="20"/>
                <w:highlight w:val="green"/>
              </w:rPr>
            </w:pPr>
            <w:r>
              <w:rPr>
                <w:rFonts w:ascii="Verdana" w:hAnsi="Verdana" w:cs="Arial"/>
                <w:sz w:val="20"/>
                <w:szCs w:val="20"/>
                <w:highlight w:val="green"/>
              </w:rPr>
              <w:t>X</w:t>
            </w:r>
          </w:p>
        </w:tc>
        <w:tc>
          <w:tcPr>
            <w:tcW w:w="2087" w:type="dxa"/>
          </w:tcPr>
          <w:p w14:paraId="44A92AF9" w14:textId="11AA1B04" w:rsidR="007317E1" w:rsidRDefault="00CD013D" w:rsidP="00986160">
            <w:pPr>
              <w:jc w:val="center"/>
              <w:rPr>
                <w:rFonts w:ascii="Verdana" w:hAnsi="Verdana" w:cs="Arial"/>
                <w:sz w:val="20"/>
                <w:szCs w:val="20"/>
                <w:highlight w:val="yellow"/>
              </w:rPr>
            </w:pPr>
            <w:r w:rsidRPr="00CD013D">
              <w:rPr>
                <w:rFonts w:ascii="Verdana" w:hAnsi="Verdana" w:cs="Arial"/>
                <w:sz w:val="20"/>
                <w:szCs w:val="20"/>
              </w:rPr>
              <w:t>-0-</w:t>
            </w:r>
          </w:p>
        </w:tc>
      </w:tr>
      <w:tr w:rsidR="007317E1" w14:paraId="60F0A3AE" w14:textId="77777777" w:rsidTr="00986160">
        <w:tc>
          <w:tcPr>
            <w:tcW w:w="992" w:type="dxa"/>
          </w:tcPr>
          <w:p w14:paraId="0F508915" w14:textId="77777777" w:rsidR="007317E1" w:rsidRDefault="007317E1" w:rsidP="00986160">
            <w:pPr>
              <w:jc w:val="center"/>
              <w:rPr>
                <w:rFonts w:ascii="Verdana" w:hAnsi="Verdana" w:cs="Arial"/>
                <w:sz w:val="20"/>
                <w:szCs w:val="20"/>
              </w:rPr>
            </w:pPr>
            <w:r>
              <w:rPr>
                <w:rFonts w:ascii="Verdana" w:hAnsi="Verdana" w:cs="Arial"/>
                <w:sz w:val="20"/>
                <w:szCs w:val="20"/>
              </w:rPr>
              <w:t>1.2.2</w:t>
            </w:r>
          </w:p>
        </w:tc>
        <w:tc>
          <w:tcPr>
            <w:tcW w:w="1235" w:type="dxa"/>
          </w:tcPr>
          <w:p w14:paraId="1FA794AA" w14:textId="77777777" w:rsidR="007317E1" w:rsidRDefault="007317E1" w:rsidP="00986160">
            <w:pPr>
              <w:jc w:val="center"/>
              <w:rPr>
                <w:rFonts w:ascii="Verdana" w:hAnsi="Verdana" w:cs="Arial"/>
                <w:sz w:val="20"/>
                <w:szCs w:val="20"/>
              </w:rPr>
            </w:pPr>
          </w:p>
        </w:tc>
        <w:tc>
          <w:tcPr>
            <w:tcW w:w="1415" w:type="dxa"/>
          </w:tcPr>
          <w:p w14:paraId="7AFF13C6" w14:textId="77777777" w:rsidR="007317E1" w:rsidRDefault="007317E1" w:rsidP="00986160">
            <w:pPr>
              <w:jc w:val="center"/>
              <w:rPr>
                <w:rFonts w:ascii="Verdana" w:hAnsi="Verdana" w:cs="Arial"/>
                <w:sz w:val="20"/>
                <w:szCs w:val="20"/>
              </w:rPr>
            </w:pPr>
          </w:p>
        </w:tc>
        <w:tc>
          <w:tcPr>
            <w:tcW w:w="1178" w:type="dxa"/>
          </w:tcPr>
          <w:p w14:paraId="26A680DA" w14:textId="77777777" w:rsidR="007317E1" w:rsidRDefault="007317E1" w:rsidP="00986160">
            <w:pPr>
              <w:jc w:val="center"/>
              <w:rPr>
                <w:rFonts w:ascii="Verdana" w:hAnsi="Verdana" w:cs="Arial"/>
                <w:sz w:val="20"/>
                <w:szCs w:val="20"/>
              </w:rPr>
            </w:pPr>
          </w:p>
        </w:tc>
        <w:tc>
          <w:tcPr>
            <w:tcW w:w="1457" w:type="dxa"/>
          </w:tcPr>
          <w:p w14:paraId="5CA9F0A7" w14:textId="77777777" w:rsidR="007317E1" w:rsidRDefault="007317E1" w:rsidP="00986160">
            <w:pPr>
              <w:jc w:val="center"/>
              <w:rPr>
                <w:rFonts w:ascii="Verdana" w:hAnsi="Verdana" w:cs="Arial"/>
                <w:sz w:val="20"/>
                <w:szCs w:val="20"/>
              </w:rPr>
            </w:pPr>
          </w:p>
        </w:tc>
        <w:tc>
          <w:tcPr>
            <w:tcW w:w="2087" w:type="dxa"/>
          </w:tcPr>
          <w:p w14:paraId="7E821F1D" w14:textId="77777777" w:rsidR="007317E1" w:rsidRDefault="007317E1" w:rsidP="00986160">
            <w:pPr>
              <w:jc w:val="center"/>
              <w:rPr>
                <w:rFonts w:ascii="Verdana" w:hAnsi="Verdana" w:cs="Arial"/>
                <w:sz w:val="20"/>
                <w:szCs w:val="20"/>
              </w:rPr>
            </w:pPr>
          </w:p>
        </w:tc>
      </w:tr>
      <w:tr w:rsidR="007317E1" w14:paraId="40CEA0EA" w14:textId="77777777" w:rsidTr="00986160">
        <w:tc>
          <w:tcPr>
            <w:tcW w:w="992" w:type="dxa"/>
          </w:tcPr>
          <w:p w14:paraId="0AC425B4" w14:textId="77777777" w:rsidR="007317E1" w:rsidRDefault="007317E1" w:rsidP="00986160">
            <w:pPr>
              <w:jc w:val="center"/>
              <w:rPr>
                <w:rFonts w:ascii="Verdana" w:hAnsi="Verdana" w:cs="Arial"/>
                <w:sz w:val="20"/>
                <w:szCs w:val="20"/>
              </w:rPr>
            </w:pPr>
            <w:r>
              <w:rPr>
                <w:rFonts w:ascii="Verdana" w:hAnsi="Verdana" w:cs="Arial"/>
                <w:sz w:val="20"/>
                <w:szCs w:val="20"/>
              </w:rPr>
              <w:t>1.2.3</w:t>
            </w:r>
          </w:p>
        </w:tc>
        <w:tc>
          <w:tcPr>
            <w:tcW w:w="1235" w:type="dxa"/>
          </w:tcPr>
          <w:p w14:paraId="21E7158D" w14:textId="77777777" w:rsidR="007317E1" w:rsidRDefault="007317E1" w:rsidP="00986160">
            <w:pPr>
              <w:jc w:val="center"/>
              <w:rPr>
                <w:rFonts w:ascii="Verdana" w:hAnsi="Verdana" w:cs="Arial"/>
                <w:sz w:val="20"/>
                <w:szCs w:val="20"/>
              </w:rPr>
            </w:pPr>
          </w:p>
        </w:tc>
        <w:tc>
          <w:tcPr>
            <w:tcW w:w="1415" w:type="dxa"/>
          </w:tcPr>
          <w:p w14:paraId="39328DAD" w14:textId="77777777" w:rsidR="007317E1" w:rsidRDefault="007317E1" w:rsidP="00986160">
            <w:pPr>
              <w:jc w:val="center"/>
              <w:rPr>
                <w:rFonts w:ascii="Verdana" w:hAnsi="Verdana" w:cs="Arial"/>
                <w:sz w:val="20"/>
                <w:szCs w:val="20"/>
              </w:rPr>
            </w:pPr>
          </w:p>
        </w:tc>
        <w:tc>
          <w:tcPr>
            <w:tcW w:w="1178" w:type="dxa"/>
          </w:tcPr>
          <w:p w14:paraId="6371FC50" w14:textId="77777777" w:rsidR="007317E1" w:rsidRDefault="007317E1" w:rsidP="00986160">
            <w:pPr>
              <w:jc w:val="center"/>
              <w:rPr>
                <w:rFonts w:ascii="Verdana" w:hAnsi="Verdana" w:cs="Arial"/>
                <w:sz w:val="20"/>
                <w:szCs w:val="20"/>
              </w:rPr>
            </w:pPr>
          </w:p>
        </w:tc>
        <w:tc>
          <w:tcPr>
            <w:tcW w:w="1457" w:type="dxa"/>
          </w:tcPr>
          <w:p w14:paraId="26E97A6E" w14:textId="77777777" w:rsidR="007317E1" w:rsidRDefault="007317E1" w:rsidP="00986160">
            <w:pPr>
              <w:jc w:val="center"/>
              <w:rPr>
                <w:rFonts w:ascii="Verdana" w:hAnsi="Verdana" w:cs="Arial"/>
                <w:sz w:val="20"/>
                <w:szCs w:val="20"/>
              </w:rPr>
            </w:pPr>
          </w:p>
        </w:tc>
        <w:tc>
          <w:tcPr>
            <w:tcW w:w="2087" w:type="dxa"/>
          </w:tcPr>
          <w:p w14:paraId="660AA0FB" w14:textId="77777777" w:rsidR="007317E1" w:rsidRDefault="007317E1" w:rsidP="00986160">
            <w:pPr>
              <w:jc w:val="center"/>
              <w:rPr>
                <w:rFonts w:ascii="Verdana" w:hAnsi="Verdana" w:cs="Arial"/>
                <w:sz w:val="20"/>
                <w:szCs w:val="20"/>
              </w:rPr>
            </w:pPr>
          </w:p>
        </w:tc>
      </w:tr>
      <w:tr w:rsidR="007317E1" w14:paraId="06D8FEA4" w14:textId="77777777" w:rsidTr="00986160">
        <w:tc>
          <w:tcPr>
            <w:tcW w:w="992" w:type="dxa"/>
          </w:tcPr>
          <w:p w14:paraId="520001C8" w14:textId="77777777" w:rsidR="007317E1" w:rsidRDefault="007317E1" w:rsidP="00986160">
            <w:pPr>
              <w:jc w:val="center"/>
              <w:rPr>
                <w:rFonts w:ascii="Verdana" w:hAnsi="Verdana" w:cs="Arial"/>
                <w:sz w:val="20"/>
                <w:szCs w:val="20"/>
              </w:rPr>
            </w:pPr>
            <w:r>
              <w:rPr>
                <w:rFonts w:ascii="Verdana" w:hAnsi="Verdana" w:cs="Arial"/>
                <w:sz w:val="20"/>
                <w:szCs w:val="20"/>
              </w:rPr>
              <w:t>1.2.4</w:t>
            </w:r>
          </w:p>
        </w:tc>
        <w:tc>
          <w:tcPr>
            <w:tcW w:w="1235" w:type="dxa"/>
          </w:tcPr>
          <w:p w14:paraId="65512826" w14:textId="77777777" w:rsidR="007317E1" w:rsidRDefault="007317E1" w:rsidP="00986160">
            <w:pPr>
              <w:jc w:val="center"/>
              <w:rPr>
                <w:rFonts w:ascii="Verdana" w:hAnsi="Verdana" w:cs="Arial"/>
                <w:sz w:val="20"/>
                <w:szCs w:val="20"/>
              </w:rPr>
            </w:pPr>
          </w:p>
        </w:tc>
        <w:tc>
          <w:tcPr>
            <w:tcW w:w="1415" w:type="dxa"/>
          </w:tcPr>
          <w:p w14:paraId="757E397B" w14:textId="77777777" w:rsidR="007317E1" w:rsidRDefault="007317E1" w:rsidP="00986160">
            <w:pPr>
              <w:jc w:val="center"/>
              <w:rPr>
                <w:rFonts w:ascii="Verdana" w:hAnsi="Verdana" w:cs="Arial"/>
                <w:sz w:val="20"/>
                <w:szCs w:val="20"/>
              </w:rPr>
            </w:pPr>
          </w:p>
        </w:tc>
        <w:tc>
          <w:tcPr>
            <w:tcW w:w="1178" w:type="dxa"/>
          </w:tcPr>
          <w:p w14:paraId="0670114F" w14:textId="77777777" w:rsidR="007317E1" w:rsidRDefault="007317E1" w:rsidP="00986160">
            <w:pPr>
              <w:jc w:val="center"/>
              <w:rPr>
                <w:rFonts w:ascii="Verdana" w:hAnsi="Verdana" w:cs="Arial"/>
                <w:sz w:val="20"/>
                <w:szCs w:val="20"/>
              </w:rPr>
            </w:pPr>
          </w:p>
        </w:tc>
        <w:tc>
          <w:tcPr>
            <w:tcW w:w="1457" w:type="dxa"/>
          </w:tcPr>
          <w:p w14:paraId="1454AD4A" w14:textId="77777777" w:rsidR="007317E1" w:rsidRDefault="007317E1" w:rsidP="00986160">
            <w:pPr>
              <w:jc w:val="center"/>
              <w:rPr>
                <w:rFonts w:ascii="Verdana" w:hAnsi="Verdana" w:cs="Arial"/>
                <w:sz w:val="20"/>
                <w:szCs w:val="20"/>
              </w:rPr>
            </w:pPr>
          </w:p>
        </w:tc>
        <w:tc>
          <w:tcPr>
            <w:tcW w:w="2087" w:type="dxa"/>
          </w:tcPr>
          <w:p w14:paraId="0F889C18" w14:textId="77777777" w:rsidR="007317E1" w:rsidRDefault="007317E1" w:rsidP="00986160">
            <w:pPr>
              <w:jc w:val="center"/>
              <w:rPr>
                <w:rFonts w:ascii="Verdana" w:hAnsi="Verdana" w:cs="Arial"/>
                <w:sz w:val="20"/>
                <w:szCs w:val="20"/>
              </w:rPr>
            </w:pPr>
          </w:p>
        </w:tc>
      </w:tr>
    </w:tbl>
    <w:p w14:paraId="4DAD9CB7" w14:textId="77777777" w:rsidR="007317E1" w:rsidRDefault="007317E1" w:rsidP="007317E1">
      <w:pPr>
        <w:ind w:left="1416" w:hanging="711"/>
        <w:jc w:val="both"/>
        <w:rPr>
          <w:rFonts w:ascii="Verdana" w:hAnsi="Verdana" w:cs="Arial"/>
          <w:sz w:val="20"/>
          <w:szCs w:val="20"/>
        </w:rPr>
      </w:pPr>
    </w:p>
    <w:p w14:paraId="1861E8BB" w14:textId="77777777" w:rsidR="007317E1" w:rsidRDefault="007317E1" w:rsidP="007317E1">
      <w:pPr>
        <w:jc w:val="both"/>
        <w:rPr>
          <w:rFonts w:ascii="Verdana" w:hAnsi="Verdana" w:cs="Arial"/>
          <w:sz w:val="20"/>
          <w:szCs w:val="20"/>
        </w:rPr>
      </w:pPr>
      <w:r>
        <w:rPr>
          <w:rFonts w:ascii="Verdana" w:hAnsi="Verdana" w:cs="Arial"/>
          <w:sz w:val="20"/>
          <w:szCs w:val="20"/>
        </w:rPr>
        <w:tab/>
        <w:t>8.1.4</w:t>
      </w:r>
      <w:r>
        <w:rPr>
          <w:rFonts w:ascii="Verdana" w:hAnsi="Verdana" w:cs="Arial"/>
          <w:sz w:val="20"/>
          <w:szCs w:val="20"/>
        </w:rPr>
        <w:tab/>
        <w:t>Nach folgender Bewertung der Leistungen:</w:t>
      </w:r>
    </w:p>
    <w:p w14:paraId="7F2A1603" w14:textId="77777777" w:rsidR="007317E1" w:rsidRDefault="007317E1" w:rsidP="007317E1">
      <w:pPr>
        <w:jc w:val="both"/>
        <w:rPr>
          <w:rFonts w:ascii="Verdana" w:hAnsi="Verdana" w:cs="Arial"/>
          <w:sz w:val="20"/>
          <w:szCs w:val="20"/>
        </w:rPr>
      </w:pPr>
    </w:p>
    <w:tbl>
      <w:tblPr>
        <w:tblStyle w:val="Tabellengitternetz"/>
        <w:tblW w:w="7624" w:type="dxa"/>
        <w:jc w:val="right"/>
        <w:tblLayout w:type="fixed"/>
        <w:tblLook w:val="04A0" w:firstRow="1" w:lastRow="0" w:firstColumn="1" w:lastColumn="0" w:noHBand="0" w:noVBand="1"/>
      </w:tblPr>
      <w:tblGrid>
        <w:gridCol w:w="3088"/>
        <w:gridCol w:w="1134"/>
        <w:gridCol w:w="1134"/>
        <w:gridCol w:w="1134"/>
        <w:gridCol w:w="1134"/>
      </w:tblGrid>
      <w:tr w:rsidR="007317E1" w14:paraId="5D8ABD58" w14:textId="77777777" w:rsidTr="00986160">
        <w:trPr>
          <w:jc w:val="right"/>
        </w:trPr>
        <w:tc>
          <w:tcPr>
            <w:tcW w:w="3088" w:type="dxa"/>
            <w:shd w:val="clear" w:color="auto" w:fill="D9D9D9" w:themeFill="background1" w:themeFillShade="D9"/>
          </w:tcPr>
          <w:p w14:paraId="0C9B6741" w14:textId="39B164DA" w:rsidR="007317E1" w:rsidRDefault="00236BD3" w:rsidP="00986160">
            <w:pPr>
              <w:jc w:val="both"/>
              <w:rPr>
                <w:rFonts w:ascii="Verdana" w:hAnsi="Verdana" w:cs="Arial"/>
                <w:sz w:val="20"/>
                <w:szCs w:val="20"/>
              </w:rPr>
            </w:pPr>
            <w:r>
              <w:rPr>
                <w:rFonts w:ascii="Verdana" w:hAnsi="Verdana" w:cs="Arial"/>
                <w:sz w:val="20"/>
                <w:szCs w:val="20"/>
              </w:rPr>
              <w:t>Freianlage</w:t>
            </w:r>
            <w:r w:rsidR="007317E1">
              <w:rPr>
                <w:rFonts w:ascii="Verdana" w:hAnsi="Verdana" w:cs="Arial"/>
                <w:sz w:val="20"/>
                <w:szCs w:val="20"/>
              </w:rPr>
              <w:t xml:space="preserve"> nach</w:t>
            </w:r>
          </w:p>
        </w:tc>
        <w:tc>
          <w:tcPr>
            <w:tcW w:w="1134" w:type="dxa"/>
            <w:shd w:val="clear" w:color="auto" w:fill="D9D9D9" w:themeFill="background1" w:themeFillShade="D9"/>
          </w:tcPr>
          <w:p w14:paraId="40D4ED53" w14:textId="77777777" w:rsidR="007317E1" w:rsidRDefault="007317E1" w:rsidP="00986160">
            <w:pPr>
              <w:jc w:val="both"/>
              <w:rPr>
                <w:rFonts w:ascii="Verdana" w:hAnsi="Verdana" w:cs="Arial"/>
                <w:sz w:val="20"/>
                <w:szCs w:val="20"/>
              </w:rPr>
            </w:pPr>
            <w:r>
              <w:rPr>
                <w:rFonts w:ascii="Verdana" w:hAnsi="Verdana" w:cs="Arial"/>
                <w:sz w:val="20"/>
                <w:szCs w:val="20"/>
              </w:rPr>
              <w:t>1.2.1</w:t>
            </w:r>
          </w:p>
        </w:tc>
        <w:tc>
          <w:tcPr>
            <w:tcW w:w="1134" w:type="dxa"/>
            <w:shd w:val="clear" w:color="auto" w:fill="D9D9D9" w:themeFill="background1" w:themeFillShade="D9"/>
          </w:tcPr>
          <w:p w14:paraId="43A15248" w14:textId="77777777" w:rsidR="007317E1" w:rsidRDefault="007317E1" w:rsidP="00986160">
            <w:pPr>
              <w:jc w:val="both"/>
              <w:rPr>
                <w:rFonts w:ascii="Verdana" w:hAnsi="Verdana" w:cs="Arial"/>
                <w:sz w:val="20"/>
                <w:szCs w:val="20"/>
              </w:rPr>
            </w:pPr>
            <w:r>
              <w:rPr>
                <w:rFonts w:ascii="Verdana" w:hAnsi="Verdana" w:cs="Arial"/>
                <w:sz w:val="20"/>
                <w:szCs w:val="20"/>
              </w:rPr>
              <w:t>1.2.2</w:t>
            </w:r>
          </w:p>
        </w:tc>
        <w:tc>
          <w:tcPr>
            <w:tcW w:w="1134" w:type="dxa"/>
            <w:shd w:val="clear" w:color="auto" w:fill="D9D9D9" w:themeFill="background1" w:themeFillShade="D9"/>
          </w:tcPr>
          <w:p w14:paraId="1EDE78CA" w14:textId="77777777" w:rsidR="007317E1" w:rsidRDefault="007317E1" w:rsidP="00986160">
            <w:pPr>
              <w:jc w:val="both"/>
              <w:rPr>
                <w:rFonts w:ascii="Verdana" w:hAnsi="Verdana" w:cs="Arial"/>
                <w:sz w:val="20"/>
                <w:szCs w:val="20"/>
              </w:rPr>
            </w:pPr>
            <w:r>
              <w:rPr>
                <w:rFonts w:ascii="Verdana" w:hAnsi="Verdana" w:cs="Arial"/>
                <w:sz w:val="20"/>
                <w:szCs w:val="20"/>
              </w:rPr>
              <w:t>1.2.3</w:t>
            </w:r>
          </w:p>
        </w:tc>
        <w:tc>
          <w:tcPr>
            <w:tcW w:w="1134" w:type="dxa"/>
            <w:shd w:val="clear" w:color="auto" w:fill="D9D9D9" w:themeFill="background1" w:themeFillShade="D9"/>
          </w:tcPr>
          <w:p w14:paraId="57CC8EAF" w14:textId="77777777" w:rsidR="007317E1" w:rsidRDefault="007317E1" w:rsidP="00986160">
            <w:pPr>
              <w:jc w:val="both"/>
              <w:rPr>
                <w:rFonts w:ascii="Verdana" w:hAnsi="Verdana" w:cs="Arial"/>
                <w:sz w:val="20"/>
                <w:szCs w:val="20"/>
              </w:rPr>
            </w:pPr>
            <w:r>
              <w:rPr>
                <w:rFonts w:ascii="Verdana" w:hAnsi="Verdana" w:cs="Arial"/>
                <w:sz w:val="20"/>
                <w:szCs w:val="20"/>
              </w:rPr>
              <w:t>1.2.4</w:t>
            </w:r>
          </w:p>
        </w:tc>
      </w:tr>
      <w:tr w:rsidR="007317E1" w14:paraId="57A55CAE" w14:textId="77777777" w:rsidTr="00986160">
        <w:trPr>
          <w:jc w:val="right"/>
        </w:trPr>
        <w:tc>
          <w:tcPr>
            <w:tcW w:w="3088" w:type="dxa"/>
            <w:shd w:val="clear" w:color="auto" w:fill="D9D9D9" w:themeFill="background1" w:themeFillShade="D9"/>
          </w:tcPr>
          <w:p w14:paraId="2E8EB6C8" w14:textId="77777777" w:rsidR="007317E1" w:rsidRDefault="007317E1" w:rsidP="00986160">
            <w:pPr>
              <w:jc w:val="both"/>
              <w:rPr>
                <w:rFonts w:ascii="Verdana" w:hAnsi="Verdana" w:cs="Arial"/>
                <w:sz w:val="20"/>
                <w:szCs w:val="20"/>
              </w:rPr>
            </w:pPr>
            <w:r>
              <w:rPr>
                <w:rFonts w:ascii="Verdana" w:hAnsi="Verdana" w:cs="Arial"/>
                <w:sz w:val="20"/>
                <w:szCs w:val="20"/>
              </w:rPr>
              <w:t>Leistungen</w:t>
            </w:r>
          </w:p>
        </w:tc>
        <w:tc>
          <w:tcPr>
            <w:tcW w:w="1134" w:type="dxa"/>
            <w:shd w:val="clear" w:color="auto" w:fill="D9D9D9" w:themeFill="background1" w:themeFillShade="D9"/>
          </w:tcPr>
          <w:p w14:paraId="3406DA05" w14:textId="77777777" w:rsidR="007317E1" w:rsidRDefault="007317E1" w:rsidP="00986160">
            <w:pPr>
              <w:jc w:val="both"/>
              <w:rPr>
                <w:rFonts w:ascii="Verdana" w:hAnsi="Verdana" w:cs="Arial"/>
                <w:sz w:val="20"/>
                <w:szCs w:val="20"/>
              </w:rPr>
            </w:pPr>
            <w:r>
              <w:rPr>
                <w:rFonts w:ascii="Verdana" w:hAnsi="Verdana" w:cs="Arial"/>
                <w:sz w:val="20"/>
                <w:szCs w:val="20"/>
              </w:rPr>
              <w:t>v.H.</w:t>
            </w:r>
          </w:p>
        </w:tc>
        <w:tc>
          <w:tcPr>
            <w:tcW w:w="1134" w:type="dxa"/>
            <w:shd w:val="clear" w:color="auto" w:fill="D9D9D9" w:themeFill="background1" w:themeFillShade="D9"/>
          </w:tcPr>
          <w:p w14:paraId="05E6B09C" w14:textId="77777777" w:rsidR="007317E1" w:rsidRDefault="007317E1" w:rsidP="00986160">
            <w:pPr>
              <w:jc w:val="both"/>
              <w:rPr>
                <w:rFonts w:ascii="Verdana" w:hAnsi="Verdana" w:cs="Arial"/>
                <w:sz w:val="20"/>
                <w:szCs w:val="20"/>
              </w:rPr>
            </w:pPr>
            <w:r>
              <w:rPr>
                <w:rFonts w:ascii="Verdana" w:hAnsi="Verdana" w:cs="Arial"/>
                <w:sz w:val="20"/>
                <w:szCs w:val="20"/>
              </w:rPr>
              <w:t>v.H.</w:t>
            </w:r>
          </w:p>
        </w:tc>
        <w:tc>
          <w:tcPr>
            <w:tcW w:w="1134" w:type="dxa"/>
            <w:shd w:val="clear" w:color="auto" w:fill="D9D9D9" w:themeFill="background1" w:themeFillShade="D9"/>
          </w:tcPr>
          <w:p w14:paraId="7E120C63" w14:textId="77777777" w:rsidR="007317E1" w:rsidRDefault="007317E1" w:rsidP="00986160">
            <w:pPr>
              <w:jc w:val="both"/>
              <w:rPr>
                <w:rFonts w:ascii="Verdana" w:hAnsi="Verdana" w:cs="Arial"/>
                <w:sz w:val="20"/>
                <w:szCs w:val="20"/>
              </w:rPr>
            </w:pPr>
            <w:r>
              <w:rPr>
                <w:rFonts w:ascii="Verdana" w:hAnsi="Verdana" w:cs="Arial"/>
                <w:sz w:val="20"/>
                <w:szCs w:val="20"/>
              </w:rPr>
              <w:t>v.H.</w:t>
            </w:r>
          </w:p>
        </w:tc>
        <w:tc>
          <w:tcPr>
            <w:tcW w:w="1134" w:type="dxa"/>
            <w:shd w:val="clear" w:color="auto" w:fill="D9D9D9" w:themeFill="background1" w:themeFillShade="D9"/>
          </w:tcPr>
          <w:p w14:paraId="15722941" w14:textId="77777777" w:rsidR="007317E1" w:rsidRDefault="007317E1" w:rsidP="00986160">
            <w:pPr>
              <w:jc w:val="both"/>
              <w:rPr>
                <w:rFonts w:ascii="Verdana" w:hAnsi="Verdana" w:cs="Arial"/>
                <w:sz w:val="20"/>
                <w:szCs w:val="20"/>
              </w:rPr>
            </w:pPr>
            <w:r>
              <w:rPr>
                <w:rFonts w:ascii="Verdana" w:hAnsi="Verdana" w:cs="Arial"/>
                <w:sz w:val="20"/>
                <w:szCs w:val="20"/>
              </w:rPr>
              <w:t>v.H.</w:t>
            </w:r>
          </w:p>
        </w:tc>
      </w:tr>
      <w:tr w:rsidR="007317E1" w14:paraId="714C7E5C" w14:textId="77777777" w:rsidTr="00986160">
        <w:trPr>
          <w:jc w:val="right"/>
        </w:trPr>
        <w:tc>
          <w:tcPr>
            <w:tcW w:w="3088" w:type="dxa"/>
          </w:tcPr>
          <w:p w14:paraId="7DE176A5" w14:textId="77777777" w:rsidR="007317E1" w:rsidRDefault="007317E1" w:rsidP="00986160">
            <w:pPr>
              <w:jc w:val="both"/>
              <w:rPr>
                <w:rFonts w:ascii="Verdana" w:hAnsi="Verdana" w:cs="Arial"/>
                <w:bCs/>
                <w:sz w:val="20"/>
                <w:szCs w:val="20"/>
              </w:rPr>
            </w:pPr>
            <w:r>
              <w:rPr>
                <w:rFonts w:ascii="Verdana" w:hAnsi="Verdana" w:cs="Arial"/>
                <w:bCs/>
                <w:sz w:val="20"/>
                <w:szCs w:val="20"/>
              </w:rPr>
              <w:t>Grundlagenermittlung</w:t>
            </w:r>
          </w:p>
        </w:tc>
        <w:tc>
          <w:tcPr>
            <w:tcW w:w="1134" w:type="dxa"/>
          </w:tcPr>
          <w:p w14:paraId="4D91864F" w14:textId="6179224E" w:rsidR="007317E1" w:rsidRPr="00DB5619" w:rsidRDefault="00CD013D" w:rsidP="00986160">
            <w:pPr>
              <w:jc w:val="both"/>
              <w:rPr>
                <w:rFonts w:ascii="Verdana" w:hAnsi="Verdana" w:cs="Arial"/>
                <w:b/>
                <w:sz w:val="20"/>
                <w:szCs w:val="20"/>
              </w:rPr>
            </w:pPr>
            <w:r w:rsidRPr="00DB5619">
              <w:rPr>
                <w:rFonts w:ascii="Verdana" w:hAnsi="Verdana" w:cs="Arial"/>
                <w:b/>
                <w:sz w:val="20"/>
                <w:szCs w:val="20"/>
              </w:rPr>
              <w:t>3</w:t>
            </w:r>
          </w:p>
        </w:tc>
        <w:tc>
          <w:tcPr>
            <w:tcW w:w="1134" w:type="dxa"/>
          </w:tcPr>
          <w:p w14:paraId="62DA73F7" w14:textId="77777777" w:rsidR="007317E1" w:rsidRDefault="007317E1" w:rsidP="00986160">
            <w:pPr>
              <w:jc w:val="both"/>
              <w:rPr>
                <w:rFonts w:ascii="Verdana" w:hAnsi="Verdana" w:cs="Arial"/>
                <w:b/>
                <w:sz w:val="20"/>
                <w:szCs w:val="20"/>
              </w:rPr>
            </w:pPr>
          </w:p>
        </w:tc>
        <w:tc>
          <w:tcPr>
            <w:tcW w:w="1134" w:type="dxa"/>
          </w:tcPr>
          <w:p w14:paraId="719FC0D1" w14:textId="77777777" w:rsidR="007317E1" w:rsidRDefault="007317E1" w:rsidP="00986160">
            <w:pPr>
              <w:jc w:val="both"/>
              <w:rPr>
                <w:rFonts w:ascii="Verdana" w:hAnsi="Verdana" w:cs="Arial"/>
                <w:b/>
                <w:sz w:val="20"/>
                <w:szCs w:val="20"/>
              </w:rPr>
            </w:pPr>
          </w:p>
        </w:tc>
        <w:tc>
          <w:tcPr>
            <w:tcW w:w="1134" w:type="dxa"/>
          </w:tcPr>
          <w:p w14:paraId="18B4F5F5" w14:textId="77777777" w:rsidR="007317E1" w:rsidRDefault="007317E1" w:rsidP="00986160">
            <w:pPr>
              <w:jc w:val="both"/>
              <w:rPr>
                <w:rFonts w:ascii="Verdana" w:hAnsi="Verdana" w:cs="Arial"/>
                <w:b/>
                <w:sz w:val="20"/>
                <w:szCs w:val="20"/>
              </w:rPr>
            </w:pPr>
          </w:p>
        </w:tc>
      </w:tr>
      <w:tr w:rsidR="007317E1" w14:paraId="64334CEB" w14:textId="77777777" w:rsidTr="00986160">
        <w:trPr>
          <w:jc w:val="right"/>
        </w:trPr>
        <w:tc>
          <w:tcPr>
            <w:tcW w:w="3088" w:type="dxa"/>
          </w:tcPr>
          <w:p w14:paraId="1E987EC5" w14:textId="77777777" w:rsidR="007317E1" w:rsidRDefault="007317E1" w:rsidP="00986160">
            <w:pPr>
              <w:jc w:val="both"/>
              <w:rPr>
                <w:rFonts w:ascii="Verdana" w:hAnsi="Verdana" w:cs="Arial"/>
                <w:bCs/>
                <w:sz w:val="20"/>
                <w:szCs w:val="20"/>
              </w:rPr>
            </w:pPr>
            <w:r>
              <w:rPr>
                <w:rFonts w:ascii="Verdana" w:hAnsi="Verdana" w:cs="Arial"/>
                <w:bCs/>
                <w:sz w:val="20"/>
                <w:szCs w:val="20"/>
              </w:rPr>
              <w:t>Vorplanung</w:t>
            </w:r>
          </w:p>
        </w:tc>
        <w:tc>
          <w:tcPr>
            <w:tcW w:w="1134" w:type="dxa"/>
          </w:tcPr>
          <w:p w14:paraId="5B43FC0B" w14:textId="7991767D" w:rsidR="007317E1" w:rsidRPr="00DB5619" w:rsidRDefault="00CD013D" w:rsidP="00986160">
            <w:pPr>
              <w:jc w:val="both"/>
              <w:rPr>
                <w:rFonts w:ascii="Verdana" w:hAnsi="Verdana" w:cs="Arial"/>
                <w:b/>
                <w:sz w:val="20"/>
                <w:szCs w:val="20"/>
              </w:rPr>
            </w:pPr>
            <w:r w:rsidRPr="00DB5619">
              <w:rPr>
                <w:rFonts w:ascii="Verdana" w:hAnsi="Verdana" w:cs="Arial"/>
                <w:b/>
                <w:sz w:val="20"/>
                <w:szCs w:val="20"/>
              </w:rPr>
              <w:t>10</w:t>
            </w:r>
          </w:p>
        </w:tc>
        <w:tc>
          <w:tcPr>
            <w:tcW w:w="1134" w:type="dxa"/>
          </w:tcPr>
          <w:p w14:paraId="5A291FD7" w14:textId="77777777" w:rsidR="007317E1" w:rsidRDefault="007317E1" w:rsidP="00986160">
            <w:pPr>
              <w:jc w:val="both"/>
              <w:rPr>
                <w:rFonts w:ascii="Verdana" w:hAnsi="Verdana" w:cs="Arial"/>
                <w:b/>
                <w:sz w:val="20"/>
                <w:szCs w:val="20"/>
              </w:rPr>
            </w:pPr>
          </w:p>
        </w:tc>
        <w:tc>
          <w:tcPr>
            <w:tcW w:w="1134" w:type="dxa"/>
          </w:tcPr>
          <w:p w14:paraId="76B75FE2" w14:textId="77777777" w:rsidR="007317E1" w:rsidRDefault="007317E1" w:rsidP="00986160">
            <w:pPr>
              <w:jc w:val="both"/>
              <w:rPr>
                <w:rFonts w:ascii="Verdana" w:hAnsi="Verdana" w:cs="Arial"/>
                <w:b/>
                <w:sz w:val="20"/>
                <w:szCs w:val="20"/>
              </w:rPr>
            </w:pPr>
          </w:p>
        </w:tc>
        <w:tc>
          <w:tcPr>
            <w:tcW w:w="1134" w:type="dxa"/>
          </w:tcPr>
          <w:p w14:paraId="73E646B4" w14:textId="77777777" w:rsidR="007317E1" w:rsidRDefault="007317E1" w:rsidP="00986160">
            <w:pPr>
              <w:jc w:val="both"/>
              <w:rPr>
                <w:rFonts w:ascii="Verdana" w:hAnsi="Verdana" w:cs="Arial"/>
                <w:b/>
                <w:sz w:val="20"/>
                <w:szCs w:val="20"/>
              </w:rPr>
            </w:pPr>
          </w:p>
        </w:tc>
      </w:tr>
      <w:tr w:rsidR="007317E1" w14:paraId="4A86B202" w14:textId="77777777" w:rsidTr="00986160">
        <w:trPr>
          <w:jc w:val="right"/>
        </w:trPr>
        <w:tc>
          <w:tcPr>
            <w:tcW w:w="3088" w:type="dxa"/>
          </w:tcPr>
          <w:p w14:paraId="1F1AB202" w14:textId="77777777" w:rsidR="007317E1" w:rsidRDefault="007317E1" w:rsidP="00986160">
            <w:pPr>
              <w:jc w:val="both"/>
              <w:rPr>
                <w:rFonts w:ascii="Verdana" w:hAnsi="Verdana" w:cs="Arial"/>
                <w:bCs/>
                <w:sz w:val="20"/>
                <w:szCs w:val="20"/>
              </w:rPr>
            </w:pPr>
            <w:r>
              <w:rPr>
                <w:rFonts w:ascii="Verdana" w:hAnsi="Verdana" w:cs="Arial"/>
                <w:bCs/>
                <w:sz w:val="20"/>
                <w:szCs w:val="20"/>
              </w:rPr>
              <w:t>Entwurfsplanung</w:t>
            </w:r>
          </w:p>
        </w:tc>
        <w:tc>
          <w:tcPr>
            <w:tcW w:w="1134" w:type="dxa"/>
          </w:tcPr>
          <w:p w14:paraId="5E2BBA03" w14:textId="10062543" w:rsidR="007317E1" w:rsidRPr="00DB5619" w:rsidRDefault="00CD013D" w:rsidP="00986160">
            <w:pPr>
              <w:jc w:val="both"/>
              <w:rPr>
                <w:rFonts w:ascii="Verdana" w:hAnsi="Verdana" w:cs="Arial"/>
                <w:b/>
                <w:sz w:val="20"/>
                <w:szCs w:val="20"/>
              </w:rPr>
            </w:pPr>
            <w:r w:rsidRPr="00DB5619">
              <w:rPr>
                <w:rFonts w:ascii="Verdana" w:hAnsi="Verdana" w:cs="Arial"/>
                <w:b/>
                <w:sz w:val="20"/>
                <w:szCs w:val="20"/>
              </w:rPr>
              <w:t>16</w:t>
            </w:r>
          </w:p>
        </w:tc>
        <w:tc>
          <w:tcPr>
            <w:tcW w:w="1134" w:type="dxa"/>
          </w:tcPr>
          <w:p w14:paraId="4E8BE346" w14:textId="77777777" w:rsidR="007317E1" w:rsidRDefault="007317E1" w:rsidP="00986160">
            <w:pPr>
              <w:jc w:val="both"/>
              <w:rPr>
                <w:rFonts w:ascii="Verdana" w:hAnsi="Verdana" w:cs="Arial"/>
                <w:b/>
                <w:sz w:val="20"/>
                <w:szCs w:val="20"/>
              </w:rPr>
            </w:pPr>
          </w:p>
        </w:tc>
        <w:tc>
          <w:tcPr>
            <w:tcW w:w="1134" w:type="dxa"/>
          </w:tcPr>
          <w:p w14:paraId="679ADAA1" w14:textId="77777777" w:rsidR="007317E1" w:rsidRDefault="007317E1" w:rsidP="00986160">
            <w:pPr>
              <w:jc w:val="both"/>
              <w:rPr>
                <w:rFonts w:ascii="Verdana" w:hAnsi="Verdana" w:cs="Arial"/>
                <w:b/>
                <w:sz w:val="20"/>
                <w:szCs w:val="20"/>
              </w:rPr>
            </w:pPr>
          </w:p>
        </w:tc>
        <w:tc>
          <w:tcPr>
            <w:tcW w:w="1134" w:type="dxa"/>
          </w:tcPr>
          <w:p w14:paraId="3AC24966" w14:textId="77777777" w:rsidR="007317E1" w:rsidRDefault="007317E1" w:rsidP="00986160">
            <w:pPr>
              <w:jc w:val="both"/>
              <w:rPr>
                <w:rFonts w:ascii="Verdana" w:hAnsi="Verdana" w:cs="Arial"/>
                <w:b/>
                <w:sz w:val="20"/>
                <w:szCs w:val="20"/>
              </w:rPr>
            </w:pPr>
          </w:p>
        </w:tc>
      </w:tr>
      <w:tr w:rsidR="007317E1" w14:paraId="794DD275" w14:textId="77777777" w:rsidTr="00986160">
        <w:trPr>
          <w:jc w:val="right"/>
        </w:trPr>
        <w:tc>
          <w:tcPr>
            <w:tcW w:w="3088" w:type="dxa"/>
          </w:tcPr>
          <w:p w14:paraId="2C67DC68" w14:textId="77777777" w:rsidR="007317E1" w:rsidRDefault="007317E1" w:rsidP="00986160">
            <w:pPr>
              <w:jc w:val="both"/>
              <w:rPr>
                <w:rFonts w:ascii="Verdana" w:hAnsi="Verdana" w:cs="Arial"/>
                <w:bCs/>
                <w:sz w:val="20"/>
                <w:szCs w:val="20"/>
              </w:rPr>
            </w:pPr>
            <w:r>
              <w:rPr>
                <w:rFonts w:ascii="Verdana" w:hAnsi="Verdana" w:cs="Arial"/>
                <w:bCs/>
                <w:sz w:val="20"/>
                <w:szCs w:val="20"/>
              </w:rPr>
              <w:t>Genehmigungsplanung</w:t>
            </w:r>
          </w:p>
        </w:tc>
        <w:tc>
          <w:tcPr>
            <w:tcW w:w="1134" w:type="dxa"/>
          </w:tcPr>
          <w:p w14:paraId="277F47EA" w14:textId="0AE32223" w:rsidR="007317E1" w:rsidRPr="00DB5619" w:rsidRDefault="00CD013D" w:rsidP="00986160">
            <w:pPr>
              <w:jc w:val="both"/>
              <w:rPr>
                <w:rFonts w:ascii="Verdana" w:hAnsi="Verdana" w:cs="Arial"/>
                <w:b/>
                <w:sz w:val="20"/>
                <w:szCs w:val="20"/>
              </w:rPr>
            </w:pPr>
            <w:r w:rsidRPr="00DB5619">
              <w:rPr>
                <w:rFonts w:ascii="Verdana" w:hAnsi="Verdana" w:cs="Arial"/>
                <w:b/>
                <w:sz w:val="20"/>
                <w:szCs w:val="20"/>
              </w:rPr>
              <w:t>4</w:t>
            </w:r>
          </w:p>
        </w:tc>
        <w:tc>
          <w:tcPr>
            <w:tcW w:w="1134" w:type="dxa"/>
          </w:tcPr>
          <w:p w14:paraId="58F6B672" w14:textId="77777777" w:rsidR="007317E1" w:rsidRDefault="007317E1" w:rsidP="00986160">
            <w:pPr>
              <w:jc w:val="both"/>
              <w:rPr>
                <w:rFonts w:ascii="Verdana" w:hAnsi="Verdana" w:cs="Arial"/>
                <w:b/>
                <w:sz w:val="20"/>
                <w:szCs w:val="20"/>
              </w:rPr>
            </w:pPr>
          </w:p>
        </w:tc>
        <w:tc>
          <w:tcPr>
            <w:tcW w:w="1134" w:type="dxa"/>
          </w:tcPr>
          <w:p w14:paraId="0BC21679" w14:textId="77777777" w:rsidR="007317E1" w:rsidRDefault="007317E1" w:rsidP="00986160">
            <w:pPr>
              <w:jc w:val="both"/>
              <w:rPr>
                <w:rFonts w:ascii="Verdana" w:hAnsi="Verdana" w:cs="Arial"/>
                <w:b/>
                <w:sz w:val="20"/>
                <w:szCs w:val="20"/>
              </w:rPr>
            </w:pPr>
          </w:p>
        </w:tc>
        <w:tc>
          <w:tcPr>
            <w:tcW w:w="1134" w:type="dxa"/>
          </w:tcPr>
          <w:p w14:paraId="2FE4D861" w14:textId="77777777" w:rsidR="007317E1" w:rsidRDefault="007317E1" w:rsidP="00986160">
            <w:pPr>
              <w:jc w:val="both"/>
              <w:rPr>
                <w:rFonts w:ascii="Verdana" w:hAnsi="Verdana" w:cs="Arial"/>
                <w:b/>
                <w:sz w:val="20"/>
                <w:szCs w:val="20"/>
              </w:rPr>
            </w:pPr>
          </w:p>
        </w:tc>
      </w:tr>
      <w:tr w:rsidR="007317E1" w14:paraId="442032CE" w14:textId="77777777" w:rsidTr="00986160">
        <w:trPr>
          <w:jc w:val="right"/>
        </w:trPr>
        <w:tc>
          <w:tcPr>
            <w:tcW w:w="3088" w:type="dxa"/>
          </w:tcPr>
          <w:p w14:paraId="398FCED0" w14:textId="77777777" w:rsidR="007317E1" w:rsidRDefault="007317E1" w:rsidP="00986160">
            <w:pPr>
              <w:jc w:val="both"/>
              <w:rPr>
                <w:rFonts w:ascii="Verdana" w:hAnsi="Verdana" w:cs="Arial"/>
                <w:bCs/>
                <w:sz w:val="20"/>
                <w:szCs w:val="20"/>
              </w:rPr>
            </w:pPr>
            <w:r>
              <w:rPr>
                <w:rFonts w:ascii="Verdana" w:hAnsi="Verdana" w:cs="Arial"/>
                <w:bCs/>
                <w:sz w:val="20"/>
                <w:szCs w:val="20"/>
              </w:rPr>
              <w:t>Ausführungsplanung</w:t>
            </w:r>
          </w:p>
        </w:tc>
        <w:tc>
          <w:tcPr>
            <w:tcW w:w="1134" w:type="dxa"/>
          </w:tcPr>
          <w:p w14:paraId="5CFDC239" w14:textId="684917F9" w:rsidR="007317E1" w:rsidRPr="00DB5619" w:rsidRDefault="00CD013D" w:rsidP="00986160">
            <w:pPr>
              <w:jc w:val="both"/>
              <w:rPr>
                <w:rFonts w:ascii="Verdana" w:hAnsi="Verdana" w:cs="Arial"/>
                <w:b/>
                <w:sz w:val="20"/>
                <w:szCs w:val="20"/>
              </w:rPr>
            </w:pPr>
            <w:r w:rsidRPr="00DB5619">
              <w:rPr>
                <w:rFonts w:ascii="Verdana" w:hAnsi="Verdana" w:cs="Arial"/>
                <w:b/>
                <w:sz w:val="20"/>
                <w:szCs w:val="20"/>
              </w:rPr>
              <w:t>25</w:t>
            </w:r>
          </w:p>
        </w:tc>
        <w:tc>
          <w:tcPr>
            <w:tcW w:w="1134" w:type="dxa"/>
          </w:tcPr>
          <w:p w14:paraId="0E10FB8C" w14:textId="77777777" w:rsidR="007317E1" w:rsidRDefault="007317E1" w:rsidP="00986160">
            <w:pPr>
              <w:jc w:val="both"/>
              <w:rPr>
                <w:rFonts w:ascii="Verdana" w:hAnsi="Verdana" w:cs="Arial"/>
                <w:b/>
                <w:sz w:val="20"/>
                <w:szCs w:val="20"/>
              </w:rPr>
            </w:pPr>
          </w:p>
        </w:tc>
        <w:tc>
          <w:tcPr>
            <w:tcW w:w="1134" w:type="dxa"/>
          </w:tcPr>
          <w:p w14:paraId="3C8EE07C" w14:textId="77777777" w:rsidR="007317E1" w:rsidRDefault="007317E1" w:rsidP="00986160">
            <w:pPr>
              <w:jc w:val="both"/>
              <w:rPr>
                <w:rFonts w:ascii="Verdana" w:hAnsi="Verdana" w:cs="Arial"/>
                <w:b/>
                <w:sz w:val="20"/>
                <w:szCs w:val="20"/>
              </w:rPr>
            </w:pPr>
          </w:p>
        </w:tc>
        <w:tc>
          <w:tcPr>
            <w:tcW w:w="1134" w:type="dxa"/>
          </w:tcPr>
          <w:p w14:paraId="5046B87B" w14:textId="77777777" w:rsidR="007317E1" w:rsidRDefault="007317E1" w:rsidP="00986160">
            <w:pPr>
              <w:jc w:val="both"/>
              <w:rPr>
                <w:rFonts w:ascii="Verdana" w:hAnsi="Verdana" w:cs="Arial"/>
                <w:b/>
                <w:sz w:val="20"/>
                <w:szCs w:val="20"/>
              </w:rPr>
            </w:pPr>
          </w:p>
        </w:tc>
      </w:tr>
      <w:tr w:rsidR="007317E1" w14:paraId="6ACB1AE3" w14:textId="77777777" w:rsidTr="00986160">
        <w:trPr>
          <w:jc w:val="right"/>
        </w:trPr>
        <w:tc>
          <w:tcPr>
            <w:tcW w:w="3088" w:type="dxa"/>
          </w:tcPr>
          <w:p w14:paraId="2249E6CC" w14:textId="77777777" w:rsidR="007317E1" w:rsidRDefault="007317E1" w:rsidP="00986160">
            <w:pPr>
              <w:jc w:val="both"/>
              <w:rPr>
                <w:rFonts w:ascii="Verdana" w:hAnsi="Verdana" w:cs="Arial"/>
                <w:bCs/>
                <w:sz w:val="20"/>
                <w:szCs w:val="20"/>
              </w:rPr>
            </w:pPr>
            <w:r>
              <w:rPr>
                <w:rFonts w:ascii="Verdana" w:hAnsi="Verdana" w:cs="Arial"/>
                <w:bCs/>
                <w:sz w:val="20"/>
                <w:szCs w:val="20"/>
              </w:rPr>
              <w:t>Vorbereiten der Vergabe</w:t>
            </w:r>
          </w:p>
        </w:tc>
        <w:tc>
          <w:tcPr>
            <w:tcW w:w="1134" w:type="dxa"/>
          </w:tcPr>
          <w:p w14:paraId="0827F169" w14:textId="4E8028F3" w:rsidR="007317E1" w:rsidRDefault="00DB5619" w:rsidP="00986160">
            <w:pPr>
              <w:jc w:val="both"/>
              <w:rPr>
                <w:rFonts w:ascii="Verdana" w:hAnsi="Verdana" w:cs="Arial"/>
                <w:b/>
                <w:sz w:val="20"/>
                <w:szCs w:val="20"/>
                <w:highlight w:val="yellow"/>
              </w:rPr>
            </w:pPr>
            <w:r>
              <w:rPr>
                <w:rFonts w:ascii="Verdana" w:hAnsi="Verdana" w:cs="Arial"/>
                <w:b/>
                <w:sz w:val="20"/>
                <w:szCs w:val="20"/>
                <w:highlight w:val="yellow"/>
              </w:rPr>
              <w:t>6,5</w:t>
            </w:r>
          </w:p>
        </w:tc>
        <w:tc>
          <w:tcPr>
            <w:tcW w:w="1134" w:type="dxa"/>
          </w:tcPr>
          <w:p w14:paraId="7F64FFB0" w14:textId="77777777" w:rsidR="007317E1" w:rsidRDefault="007317E1" w:rsidP="00986160">
            <w:pPr>
              <w:jc w:val="both"/>
              <w:rPr>
                <w:rFonts w:ascii="Verdana" w:hAnsi="Verdana" w:cs="Arial"/>
                <w:b/>
                <w:sz w:val="20"/>
                <w:szCs w:val="20"/>
              </w:rPr>
            </w:pPr>
          </w:p>
        </w:tc>
        <w:tc>
          <w:tcPr>
            <w:tcW w:w="1134" w:type="dxa"/>
          </w:tcPr>
          <w:p w14:paraId="60B20C21" w14:textId="77777777" w:rsidR="007317E1" w:rsidRDefault="007317E1" w:rsidP="00986160">
            <w:pPr>
              <w:jc w:val="both"/>
              <w:rPr>
                <w:rFonts w:ascii="Verdana" w:hAnsi="Verdana" w:cs="Arial"/>
                <w:b/>
                <w:sz w:val="20"/>
                <w:szCs w:val="20"/>
              </w:rPr>
            </w:pPr>
          </w:p>
        </w:tc>
        <w:tc>
          <w:tcPr>
            <w:tcW w:w="1134" w:type="dxa"/>
          </w:tcPr>
          <w:p w14:paraId="29883E4F" w14:textId="77777777" w:rsidR="007317E1" w:rsidRDefault="007317E1" w:rsidP="00986160">
            <w:pPr>
              <w:jc w:val="both"/>
              <w:rPr>
                <w:rFonts w:ascii="Verdana" w:hAnsi="Verdana" w:cs="Arial"/>
                <w:b/>
                <w:sz w:val="20"/>
                <w:szCs w:val="20"/>
              </w:rPr>
            </w:pPr>
          </w:p>
        </w:tc>
      </w:tr>
      <w:tr w:rsidR="007317E1" w14:paraId="21655A40" w14:textId="77777777" w:rsidTr="00986160">
        <w:trPr>
          <w:jc w:val="right"/>
        </w:trPr>
        <w:tc>
          <w:tcPr>
            <w:tcW w:w="3088" w:type="dxa"/>
          </w:tcPr>
          <w:p w14:paraId="0CD36D88" w14:textId="77777777" w:rsidR="007317E1" w:rsidRDefault="007317E1" w:rsidP="00986160">
            <w:pPr>
              <w:jc w:val="both"/>
              <w:rPr>
                <w:rFonts w:ascii="Verdana" w:hAnsi="Verdana" w:cs="Arial"/>
                <w:bCs/>
                <w:sz w:val="20"/>
                <w:szCs w:val="20"/>
              </w:rPr>
            </w:pPr>
            <w:r>
              <w:rPr>
                <w:rFonts w:ascii="Verdana" w:hAnsi="Verdana" w:cs="Arial"/>
                <w:bCs/>
                <w:sz w:val="20"/>
                <w:szCs w:val="20"/>
              </w:rPr>
              <w:t>Mitwirkung bei der Vergabe</w:t>
            </w:r>
          </w:p>
        </w:tc>
        <w:tc>
          <w:tcPr>
            <w:tcW w:w="1134" w:type="dxa"/>
          </w:tcPr>
          <w:p w14:paraId="261D9FA6" w14:textId="652501D6" w:rsidR="007317E1" w:rsidRDefault="00DB5619" w:rsidP="00986160">
            <w:pPr>
              <w:jc w:val="both"/>
              <w:rPr>
                <w:rFonts w:ascii="Verdana" w:hAnsi="Verdana" w:cs="Arial"/>
                <w:b/>
                <w:sz w:val="20"/>
                <w:szCs w:val="20"/>
                <w:highlight w:val="yellow"/>
              </w:rPr>
            </w:pPr>
            <w:r>
              <w:rPr>
                <w:rFonts w:ascii="Verdana" w:hAnsi="Verdana" w:cs="Arial"/>
                <w:b/>
                <w:sz w:val="20"/>
                <w:szCs w:val="20"/>
                <w:highlight w:val="yellow"/>
              </w:rPr>
              <w:t>1</w:t>
            </w:r>
          </w:p>
        </w:tc>
        <w:tc>
          <w:tcPr>
            <w:tcW w:w="1134" w:type="dxa"/>
          </w:tcPr>
          <w:p w14:paraId="59826158" w14:textId="77777777" w:rsidR="007317E1" w:rsidRDefault="007317E1" w:rsidP="00986160">
            <w:pPr>
              <w:jc w:val="both"/>
              <w:rPr>
                <w:rFonts w:ascii="Verdana" w:hAnsi="Verdana" w:cs="Arial"/>
                <w:b/>
                <w:sz w:val="20"/>
                <w:szCs w:val="20"/>
              </w:rPr>
            </w:pPr>
          </w:p>
        </w:tc>
        <w:tc>
          <w:tcPr>
            <w:tcW w:w="1134" w:type="dxa"/>
          </w:tcPr>
          <w:p w14:paraId="79DD5617" w14:textId="77777777" w:rsidR="007317E1" w:rsidRDefault="007317E1" w:rsidP="00986160">
            <w:pPr>
              <w:jc w:val="both"/>
              <w:rPr>
                <w:rFonts w:ascii="Verdana" w:hAnsi="Verdana" w:cs="Arial"/>
                <w:b/>
                <w:sz w:val="20"/>
                <w:szCs w:val="20"/>
              </w:rPr>
            </w:pPr>
          </w:p>
        </w:tc>
        <w:tc>
          <w:tcPr>
            <w:tcW w:w="1134" w:type="dxa"/>
          </w:tcPr>
          <w:p w14:paraId="3B3CAA7D" w14:textId="77777777" w:rsidR="007317E1" w:rsidRDefault="007317E1" w:rsidP="00986160">
            <w:pPr>
              <w:jc w:val="both"/>
              <w:rPr>
                <w:rFonts w:ascii="Verdana" w:hAnsi="Verdana" w:cs="Arial"/>
                <w:b/>
                <w:sz w:val="20"/>
                <w:szCs w:val="20"/>
              </w:rPr>
            </w:pPr>
          </w:p>
        </w:tc>
      </w:tr>
      <w:tr w:rsidR="007317E1" w14:paraId="551A93AC" w14:textId="77777777" w:rsidTr="00986160">
        <w:trPr>
          <w:jc w:val="right"/>
        </w:trPr>
        <w:tc>
          <w:tcPr>
            <w:tcW w:w="3088" w:type="dxa"/>
          </w:tcPr>
          <w:p w14:paraId="4843FEC0" w14:textId="77777777" w:rsidR="007317E1" w:rsidRDefault="007317E1" w:rsidP="00986160">
            <w:pPr>
              <w:jc w:val="both"/>
              <w:rPr>
                <w:rFonts w:ascii="Verdana" w:hAnsi="Verdana" w:cs="Arial"/>
                <w:bCs/>
                <w:sz w:val="20"/>
                <w:szCs w:val="20"/>
              </w:rPr>
            </w:pPr>
            <w:r>
              <w:rPr>
                <w:rFonts w:ascii="Verdana" w:hAnsi="Verdana" w:cs="Arial"/>
                <w:bCs/>
                <w:sz w:val="20"/>
                <w:szCs w:val="20"/>
              </w:rPr>
              <w:t>Objektüberwachung</w:t>
            </w:r>
          </w:p>
        </w:tc>
        <w:tc>
          <w:tcPr>
            <w:tcW w:w="1134" w:type="dxa"/>
          </w:tcPr>
          <w:p w14:paraId="7390D9BF" w14:textId="64EEF3C3" w:rsidR="007317E1" w:rsidRPr="00DB5619" w:rsidRDefault="00CD013D" w:rsidP="00986160">
            <w:pPr>
              <w:jc w:val="both"/>
              <w:rPr>
                <w:rFonts w:ascii="Verdana" w:hAnsi="Verdana" w:cs="Arial"/>
                <w:b/>
                <w:sz w:val="20"/>
                <w:szCs w:val="20"/>
              </w:rPr>
            </w:pPr>
            <w:r w:rsidRPr="00DB5619">
              <w:rPr>
                <w:rFonts w:ascii="Verdana" w:hAnsi="Verdana" w:cs="Arial"/>
                <w:b/>
                <w:sz w:val="20"/>
                <w:szCs w:val="20"/>
              </w:rPr>
              <w:t>30</w:t>
            </w:r>
          </w:p>
        </w:tc>
        <w:tc>
          <w:tcPr>
            <w:tcW w:w="1134" w:type="dxa"/>
          </w:tcPr>
          <w:p w14:paraId="16FE77F7" w14:textId="77777777" w:rsidR="007317E1" w:rsidRDefault="007317E1" w:rsidP="00986160">
            <w:pPr>
              <w:jc w:val="both"/>
              <w:rPr>
                <w:rFonts w:ascii="Verdana" w:hAnsi="Verdana" w:cs="Arial"/>
                <w:b/>
                <w:sz w:val="20"/>
                <w:szCs w:val="20"/>
              </w:rPr>
            </w:pPr>
          </w:p>
        </w:tc>
        <w:tc>
          <w:tcPr>
            <w:tcW w:w="1134" w:type="dxa"/>
          </w:tcPr>
          <w:p w14:paraId="3B4CF0B5" w14:textId="77777777" w:rsidR="007317E1" w:rsidRDefault="007317E1" w:rsidP="00986160">
            <w:pPr>
              <w:jc w:val="both"/>
              <w:rPr>
                <w:rFonts w:ascii="Verdana" w:hAnsi="Verdana" w:cs="Arial"/>
                <w:b/>
                <w:sz w:val="20"/>
                <w:szCs w:val="20"/>
              </w:rPr>
            </w:pPr>
          </w:p>
        </w:tc>
        <w:tc>
          <w:tcPr>
            <w:tcW w:w="1134" w:type="dxa"/>
          </w:tcPr>
          <w:p w14:paraId="11BB2F84" w14:textId="77777777" w:rsidR="007317E1" w:rsidRDefault="007317E1" w:rsidP="00986160">
            <w:pPr>
              <w:jc w:val="both"/>
              <w:rPr>
                <w:rFonts w:ascii="Verdana" w:hAnsi="Verdana" w:cs="Arial"/>
                <w:b/>
                <w:sz w:val="20"/>
                <w:szCs w:val="20"/>
              </w:rPr>
            </w:pPr>
          </w:p>
        </w:tc>
      </w:tr>
      <w:tr w:rsidR="007317E1" w14:paraId="61432C13" w14:textId="77777777" w:rsidTr="00986160">
        <w:trPr>
          <w:jc w:val="right"/>
        </w:trPr>
        <w:tc>
          <w:tcPr>
            <w:tcW w:w="3088" w:type="dxa"/>
          </w:tcPr>
          <w:p w14:paraId="77A01A94" w14:textId="77777777" w:rsidR="007317E1" w:rsidRDefault="007317E1" w:rsidP="00986160">
            <w:pPr>
              <w:jc w:val="both"/>
              <w:rPr>
                <w:rFonts w:ascii="Verdana" w:hAnsi="Verdana" w:cs="Arial"/>
                <w:bCs/>
                <w:sz w:val="20"/>
                <w:szCs w:val="20"/>
              </w:rPr>
            </w:pPr>
            <w:r>
              <w:rPr>
                <w:rFonts w:ascii="Verdana" w:hAnsi="Verdana" w:cs="Arial"/>
                <w:bCs/>
                <w:sz w:val="20"/>
                <w:szCs w:val="20"/>
              </w:rPr>
              <w:t>Objektbetreuung</w:t>
            </w:r>
          </w:p>
        </w:tc>
        <w:tc>
          <w:tcPr>
            <w:tcW w:w="1134" w:type="dxa"/>
            <w:tcBorders>
              <w:bottom w:val="single" w:sz="4" w:space="0" w:color="auto"/>
            </w:tcBorders>
          </w:tcPr>
          <w:p w14:paraId="54288B96" w14:textId="32C54458" w:rsidR="007317E1" w:rsidRPr="00DB5619" w:rsidRDefault="00CD013D" w:rsidP="00986160">
            <w:pPr>
              <w:jc w:val="both"/>
              <w:rPr>
                <w:rFonts w:ascii="Verdana" w:hAnsi="Verdana" w:cs="Arial"/>
                <w:b/>
                <w:sz w:val="20"/>
                <w:szCs w:val="20"/>
              </w:rPr>
            </w:pPr>
            <w:r w:rsidRPr="00DB5619">
              <w:rPr>
                <w:rFonts w:ascii="Verdana" w:hAnsi="Verdana" w:cs="Arial"/>
                <w:b/>
                <w:sz w:val="20"/>
                <w:szCs w:val="20"/>
              </w:rPr>
              <w:t>2</w:t>
            </w:r>
          </w:p>
        </w:tc>
        <w:tc>
          <w:tcPr>
            <w:tcW w:w="1134" w:type="dxa"/>
          </w:tcPr>
          <w:p w14:paraId="327FE205" w14:textId="77777777" w:rsidR="007317E1" w:rsidRDefault="007317E1" w:rsidP="00986160">
            <w:pPr>
              <w:jc w:val="both"/>
              <w:rPr>
                <w:rFonts w:ascii="Verdana" w:hAnsi="Verdana" w:cs="Arial"/>
                <w:b/>
                <w:sz w:val="20"/>
                <w:szCs w:val="20"/>
              </w:rPr>
            </w:pPr>
          </w:p>
        </w:tc>
        <w:tc>
          <w:tcPr>
            <w:tcW w:w="1134" w:type="dxa"/>
          </w:tcPr>
          <w:p w14:paraId="6F0E9C33" w14:textId="77777777" w:rsidR="007317E1" w:rsidRDefault="007317E1" w:rsidP="00986160">
            <w:pPr>
              <w:jc w:val="both"/>
              <w:rPr>
                <w:rFonts w:ascii="Verdana" w:hAnsi="Verdana" w:cs="Arial"/>
                <w:b/>
                <w:sz w:val="20"/>
                <w:szCs w:val="20"/>
              </w:rPr>
            </w:pPr>
          </w:p>
        </w:tc>
        <w:tc>
          <w:tcPr>
            <w:tcW w:w="1134" w:type="dxa"/>
          </w:tcPr>
          <w:p w14:paraId="1E8B4E2F" w14:textId="77777777" w:rsidR="007317E1" w:rsidRDefault="007317E1" w:rsidP="00986160">
            <w:pPr>
              <w:jc w:val="both"/>
              <w:rPr>
                <w:rFonts w:ascii="Verdana" w:hAnsi="Verdana" w:cs="Arial"/>
                <w:b/>
                <w:sz w:val="20"/>
                <w:szCs w:val="20"/>
              </w:rPr>
            </w:pPr>
          </w:p>
        </w:tc>
      </w:tr>
      <w:tr w:rsidR="007317E1" w14:paraId="2CC74A84" w14:textId="77777777" w:rsidTr="00986160">
        <w:trPr>
          <w:jc w:val="right"/>
        </w:trPr>
        <w:tc>
          <w:tcPr>
            <w:tcW w:w="3088" w:type="dxa"/>
          </w:tcPr>
          <w:p w14:paraId="68FECE49" w14:textId="77777777" w:rsidR="007317E1" w:rsidRDefault="007317E1" w:rsidP="00986160">
            <w:pPr>
              <w:jc w:val="both"/>
              <w:rPr>
                <w:rFonts w:ascii="Verdana" w:hAnsi="Verdana" w:cs="Arial"/>
                <w:b/>
                <w:sz w:val="20"/>
                <w:szCs w:val="20"/>
              </w:rPr>
            </w:pPr>
            <w:r>
              <w:rPr>
                <w:rFonts w:ascii="Verdana" w:hAnsi="Verdana" w:cs="Arial"/>
                <w:b/>
                <w:sz w:val="20"/>
                <w:szCs w:val="20"/>
              </w:rPr>
              <w:t>Gesamt:</w:t>
            </w:r>
          </w:p>
        </w:tc>
        <w:tc>
          <w:tcPr>
            <w:tcW w:w="1134" w:type="dxa"/>
          </w:tcPr>
          <w:p w14:paraId="123CAA41" w14:textId="66F5D09D" w:rsidR="007317E1" w:rsidRPr="00DB5619" w:rsidRDefault="00DB5619" w:rsidP="00986160">
            <w:pPr>
              <w:jc w:val="both"/>
              <w:rPr>
                <w:rFonts w:ascii="Verdana" w:hAnsi="Verdana" w:cs="Arial"/>
                <w:b/>
                <w:sz w:val="20"/>
                <w:szCs w:val="20"/>
              </w:rPr>
            </w:pPr>
            <w:r>
              <w:rPr>
                <w:rFonts w:ascii="Verdana" w:hAnsi="Verdana" w:cs="Arial"/>
                <w:b/>
                <w:sz w:val="20"/>
                <w:szCs w:val="20"/>
              </w:rPr>
              <w:t>97,5</w:t>
            </w:r>
          </w:p>
        </w:tc>
        <w:tc>
          <w:tcPr>
            <w:tcW w:w="1134" w:type="dxa"/>
          </w:tcPr>
          <w:p w14:paraId="3C5C2A06" w14:textId="77777777" w:rsidR="007317E1" w:rsidRDefault="007317E1" w:rsidP="00986160">
            <w:pPr>
              <w:jc w:val="both"/>
              <w:rPr>
                <w:rFonts w:ascii="Verdana" w:hAnsi="Verdana" w:cs="Arial"/>
                <w:b/>
                <w:sz w:val="20"/>
                <w:szCs w:val="20"/>
              </w:rPr>
            </w:pPr>
          </w:p>
        </w:tc>
        <w:tc>
          <w:tcPr>
            <w:tcW w:w="1134" w:type="dxa"/>
          </w:tcPr>
          <w:p w14:paraId="36C4FAAD" w14:textId="77777777" w:rsidR="007317E1" w:rsidRDefault="007317E1" w:rsidP="00986160">
            <w:pPr>
              <w:jc w:val="both"/>
              <w:rPr>
                <w:rFonts w:ascii="Verdana" w:hAnsi="Verdana" w:cs="Arial"/>
                <w:b/>
                <w:sz w:val="20"/>
                <w:szCs w:val="20"/>
              </w:rPr>
            </w:pPr>
          </w:p>
        </w:tc>
        <w:tc>
          <w:tcPr>
            <w:tcW w:w="1134" w:type="dxa"/>
          </w:tcPr>
          <w:p w14:paraId="3DD1982A" w14:textId="77777777" w:rsidR="007317E1" w:rsidRDefault="007317E1" w:rsidP="00986160">
            <w:pPr>
              <w:jc w:val="both"/>
              <w:rPr>
                <w:rFonts w:ascii="Verdana" w:hAnsi="Verdana" w:cs="Arial"/>
                <w:b/>
                <w:sz w:val="20"/>
                <w:szCs w:val="20"/>
              </w:rPr>
            </w:pPr>
          </w:p>
        </w:tc>
      </w:tr>
    </w:tbl>
    <w:p w14:paraId="748279D3" w14:textId="77777777" w:rsidR="007317E1" w:rsidRDefault="007317E1" w:rsidP="007317E1">
      <w:pPr>
        <w:jc w:val="both"/>
        <w:rPr>
          <w:rFonts w:ascii="Verdana" w:hAnsi="Verdana" w:cs="Arial"/>
          <w:sz w:val="20"/>
          <w:szCs w:val="20"/>
        </w:rPr>
      </w:pPr>
    </w:p>
    <w:p w14:paraId="4C88859E" w14:textId="77777777" w:rsidR="007317E1" w:rsidRDefault="007317E1" w:rsidP="007317E1">
      <w:pPr>
        <w:numPr>
          <w:ilvl w:val="2"/>
          <w:numId w:val="19"/>
        </w:numPr>
        <w:spacing w:after="120"/>
        <w:rPr>
          <w:rFonts w:ascii="Verdana" w:hAnsi="Verdana" w:cs="Arial"/>
          <w:sz w:val="20"/>
        </w:rPr>
      </w:pPr>
      <w:r>
        <w:rPr>
          <w:rFonts w:ascii="Verdana" w:hAnsi="Verdana" w:cs="Arial"/>
          <w:sz w:val="20"/>
        </w:rPr>
        <w:t>Auf das Gesamthonorar der Grundleistungen wird folgender Zu- oder Abschlag vereinbart:</w:t>
      </w:r>
    </w:p>
    <w:p w14:paraId="2C7AE2E1" w14:textId="77777777" w:rsidR="007317E1" w:rsidRDefault="007317E1" w:rsidP="007317E1">
      <w:pPr>
        <w:spacing w:after="120"/>
        <w:ind w:left="1440"/>
        <w:jc w:val="right"/>
        <w:rPr>
          <w:rFonts w:ascii="Verdana" w:hAnsi="Verdana" w:cs="Arial"/>
          <w:sz w:val="20"/>
        </w:rPr>
      </w:pPr>
      <w:r>
        <w:rPr>
          <w:rFonts w:ascii="Verdana" w:hAnsi="Verdana" w:cs="Arial"/>
          <w:sz w:val="20"/>
        </w:rPr>
        <w:t>zuzüglich (+) / abzüglich (-):</w:t>
      </w:r>
    </w:p>
    <w:p w14:paraId="015E9B79" w14:textId="77777777" w:rsidR="007317E1" w:rsidRDefault="007317E1" w:rsidP="007317E1">
      <w:pPr>
        <w:spacing w:after="120"/>
        <w:ind w:left="1440"/>
        <w:jc w:val="right"/>
        <w:rPr>
          <w:rFonts w:ascii="Verdana" w:hAnsi="Verdana" w:cs="Arial"/>
          <w:sz w:val="20"/>
        </w:rPr>
      </w:pPr>
      <w:r>
        <w:rPr>
          <w:rFonts w:ascii="Verdana" w:hAnsi="Verdana" w:cs="Arial"/>
          <w:b/>
          <w:sz w:val="20"/>
        </w:rPr>
        <w:t>[</w:t>
      </w:r>
      <w:r>
        <w:rPr>
          <w:rFonts w:ascii="Verdana" w:hAnsi="Verdana" w:cs="Arial"/>
          <w:b/>
          <w:sz w:val="20"/>
          <w:highlight w:val="green"/>
        </w:rPr>
        <w:t>…</w:t>
      </w:r>
      <w:r>
        <w:rPr>
          <w:rFonts w:ascii="Verdana" w:hAnsi="Verdana" w:cs="Arial"/>
          <w:b/>
          <w:sz w:val="20"/>
        </w:rPr>
        <w:t>]</w:t>
      </w:r>
      <w:r>
        <w:rPr>
          <w:rFonts w:ascii="Verdana" w:hAnsi="Verdana" w:cs="Arial"/>
          <w:sz w:val="20"/>
        </w:rPr>
        <w:t xml:space="preserve"> v.H.</w:t>
      </w:r>
    </w:p>
    <w:p w14:paraId="257F1A3F" w14:textId="77777777" w:rsidR="007317E1" w:rsidRDefault="007317E1" w:rsidP="007317E1">
      <w:pPr>
        <w:rPr>
          <w:rFonts w:ascii="Verdana" w:hAnsi="Verdana" w:cs="Arial"/>
          <w:sz w:val="20"/>
          <w:szCs w:val="20"/>
        </w:rPr>
      </w:pPr>
    </w:p>
    <w:p w14:paraId="181E9997" w14:textId="6152FF39" w:rsidR="007317E1" w:rsidRDefault="007317E1" w:rsidP="007317E1">
      <w:pPr>
        <w:spacing w:after="120"/>
        <w:rPr>
          <w:rFonts w:ascii="Verdana" w:hAnsi="Verdana" w:cs="Arial"/>
          <w:sz w:val="20"/>
          <w:szCs w:val="20"/>
          <w:highlight w:val="yellow"/>
        </w:rPr>
      </w:pPr>
      <w:r w:rsidRPr="00CD013D">
        <w:rPr>
          <w:rFonts w:ascii="Verdana" w:hAnsi="Verdana" w:cs="Arial"/>
          <w:sz w:val="20"/>
          <w:szCs w:val="20"/>
        </w:rPr>
        <w:lastRenderedPageBreak/>
        <w:t xml:space="preserve">8.2 </w:t>
      </w:r>
      <w:r w:rsidRPr="00CD013D">
        <w:rPr>
          <w:rFonts w:ascii="Verdana" w:hAnsi="Verdana" w:cs="Arial"/>
          <w:sz w:val="20"/>
          <w:szCs w:val="20"/>
        </w:rPr>
        <w:tab/>
        <w:t xml:space="preserve">Die </w:t>
      </w:r>
      <w:proofErr w:type="spellStart"/>
      <w:r w:rsidRPr="00CD013D">
        <w:rPr>
          <w:rFonts w:ascii="Verdana" w:hAnsi="Verdana" w:cs="Arial"/>
          <w:sz w:val="20"/>
          <w:szCs w:val="20"/>
        </w:rPr>
        <w:t>Besonderen</w:t>
      </w:r>
      <w:proofErr w:type="spellEnd"/>
      <w:r w:rsidRPr="00CD013D">
        <w:rPr>
          <w:rFonts w:ascii="Verdana" w:hAnsi="Verdana" w:cs="Arial"/>
          <w:sz w:val="20"/>
          <w:szCs w:val="20"/>
        </w:rPr>
        <w:t xml:space="preserve"> Leistungen werden wie folgt vergütet: </w:t>
      </w:r>
    </w:p>
    <w:p w14:paraId="68F6E565" w14:textId="77777777" w:rsidR="007317E1" w:rsidRDefault="007317E1" w:rsidP="007317E1">
      <w:pPr>
        <w:ind w:firstLine="709"/>
        <w:rPr>
          <w:rFonts w:ascii="Verdana" w:hAnsi="Verdana" w:cs="Arial"/>
          <w:sz w:val="20"/>
          <w:szCs w:val="20"/>
        </w:rPr>
      </w:pPr>
      <w:r>
        <w:rPr>
          <w:rFonts w:ascii="Verdana" w:hAnsi="Verdana" w:cs="Arial"/>
          <w:sz w:val="20"/>
          <w:szCs w:val="20"/>
        </w:rPr>
        <w:t xml:space="preserve">8.2.1 </w:t>
      </w:r>
      <w:r>
        <w:rPr>
          <w:rFonts w:ascii="Verdana" w:hAnsi="Verdana" w:cs="Arial"/>
          <w:sz w:val="20"/>
          <w:szCs w:val="20"/>
        </w:rPr>
        <w:tab/>
        <w:t xml:space="preserve">Mit </w:t>
      </w:r>
      <w:r>
        <w:rPr>
          <w:rFonts w:ascii="Verdana" w:hAnsi="Verdana" w:cs="Arial"/>
          <w:b/>
          <w:sz w:val="20"/>
          <w:szCs w:val="20"/>
          <w:highlight w:val="green"/>
        </w:rPr>
        <w:t>X</w:t>
      </w:r>
      <w:r>
        <w:rPr>
          <w:rFonts w:ascii="Verdana" w:hAnsi="Verdana" w:cs="Arial"/>
          <w:sz w:val="20"/>
          <w:szCs w:val="20"/>
          <w:highlight w:val="green"/>
        </w:rPr>
        <w:t xml:space="preserve"> </w:t>
      </w:r>
      <w:proofErr w:type="spellStart"/>
      <w:r>
        <w:rPr>
          <w:rFonts w:ascii="Verdana" w:hAnsi="Verdana" w:cs="Arial"/>
          <w:sz w:val="20"/>
          <w:szCs w:val="20"/>
        </w:rPr>
        <w:t>v.H</w:t>
      </w:r>
      <w:proofErr w:type="spellEnd"/>
      <w:r>
        <w:rPr>
          <w:rFonts w:ascii="Verdana" w:hAnsi="Verdana" w:cs="Arial"/>
          <w:sz w:val="20"/>
          <w:szCs w:val="20"/>
        </w:rPr>
        <w:t xml:space="preserve"> des Honorars nach 8.1 </w:t>
      </w:r>
    </w:p>
    <w:p w14:paraId="2E3ABF97" w14:textId="77777777" w:rsidR="007317E1" w:rsidRDefault="007317E1" w:rsidP="007317E1">
      <w:pPr>
        <w:ind w:firstLine="709"/>
        <w:rPr>
          <w:rFonts w:ascii="Verdana" w:hAnsi="Verdana" w:cs="Arial"/>
          <w:sz w:val="20"/>
          <w:szCs w:val="20"/>
        </w:rPr>
      </w:pPr>
    </w:p>
    <w:p w14:paraId="67AB82F0" w14:textId="646B2142" w:rsidR="007317E1" w:rsidRDefault="007317E1" w:rsidP="007317E1">
      <w:pPr>
        <w:ind w:left="1418" w:hanging="709"/>
        <w:rPr>
          <w:rFonts w:ascii="Verdana" w:hAnsi="Verdana" w:cs="Arial"/>
          <w:sz w:val="20"/>
          <w:szCs w:val="20"/>
        </w:rPr>
      </w:pPr>
      <w:r>
        <w:rPr>
          <w:rFonts w:ascii="Verdana" w:hAnsi="Verdana" w:cs="Arial"/>
          <w:sz w:val="20"/>
          <w:szCs w:val="20"/>
        </w:rPr>
        <w:t>8.2.2</w:t>
      </w:r>
      <w:r>
        <w:rPr>
          <w:rFonts w:ascii="Verdana" w:hAnsi="Verdana" w:cs="Arial"/>
          <w:sz w:val="20"/>
          <w:szCs w:val="20"/>
        </w:rPr>
        <w:tab/>
      </w:r>
      <w:r w:rsidR="00236BD3">
        <w:rPr>
          <w:rFonts w:ascii="Verdana" w:hAnsi="Verdana" w:cs="Arial"/>
          <w:sz w:val="20"/>
          <w:szCs w:val="20"/>
        </w:rPr>
        <w:t xml:space="preserve">Bei Pauschalvergütung ergibt sich die Vergütung aus </w:t>
      </w:r>
      <w:r w:rsidR="00236BD3" w:rsidRPr="00236BD3">
        <w:rPr>
          <w:rFonts w:ascii="Verdana" w:hAnsi="Verdana" w:cs="Arial"/>
          <w:b/>
          <w:sz w:val="20"/>
          <w:szCs w:val="20"/>
          <w:u w:val="single"/>
        </w:rPr>
        <w:t>Anlage 1</w:t>
      </w:r>
      <w:r w:rsidR="00236BD3">
        <w:rPr>
          <w:rFonts w:ascii="Verdana" w:hAnsi="Verdana" w:cs="Arial"/>
          <w:sz w:val="20"/>
          <w:szCs w:val="20"/>
        </w:rPr>
        <w:t>.</w:t>
      </w:r>
    </w:p>
    <w:p w14:paraId="62CB4A57" w14:textId="77777777" w:rsidR="007317E1" w:rsidRDefault="007317E1" w:rsidP="007317E1">
      <w:pPr>
        <w:ind w:firstLine="709"/>
        <w:rPr>
          <w:rFonts w:ascii="Verdana" w:hAnsi="Verdana" w:cs="Arial"/>
          <w:sz w:val="20"/>
          <w:szCs w:val="20"/>
        </w:rPr>
      </w:pPr>
    </w:p>
    <w:p w14:paraId="2BEFCA51" w14:textId="77777777" w:rsidR="007317E1" w:rsidRDefault="007317E1" w:rsidP="007317E1">
      <w:pPr>
        <w:tabs>
          <w:tab w:val="left" w:pos="-108"/>
        </w:tabs>
        <w:spacing w:after="120"/>
        <w:ind w:left="705" w:hanging="705"/>
        <w:jc w:val="both"/>
        <w:rPr>
          <w:rFonts w:ascii="Verdana" w:hAnsi="Verdana" w:cs="Arial"/>
          <w:sz w:val="20"/>
          <w:szCs w:val="20"/>
        </w:rPr>
      </w:pPr>
      <w:r>
        <w:rPr>
          <w:rFonts w:ascii="Verdana" w:hAnsi="Verdana" w:cs="Arial"/>
          <w:sz w:val="20"/>
          <w:szCs w:val="20"/>
        </w:rPr>
        <w:t>8.3</w:t>
      </w:r>
      <w:r>
        <w:rPr>
          <w:rFonts w:ascii="Verdana" w:hAnsi="Verdana" w:cs="Arial"/>
          <w:sz w:val="20"/>
          <w:szCs w:val="20"/>
        </w:rPr>
        <w:tab/>
        <w:t>Die Erstattung von Nebenkosten ist ausgeschlossen, soweit nachstehend keine abweichende Vereinbarung getroffen wird.</w:t>
      </w:r>
    </w:p>
    <w:p w14:paraId="29314FAE" w14:textId="77777777" w:rsidR="007317E1" w:rsidRDefault="007317E1" w:rsidP="007317E1">
      <w:pPr>
        <w:tabs>
          <w:tab w:val="left" w:pos="-108"/>
        </w:tabs>
        <w:spacing w:after="120"/>
        <w:jc w:val="both"/>
        <w:rPr>
          <w:rFonts w:ascii="Verdana" w:hAnsi="Verdana" w:cs="Arial"/>
          <w:sz w:val="20"/>
          <w:szCs w:val="20"/>
        </w:rPr>
      </w:pPr>
      <w:r>
        <w:rPr>
          <w:rFonts w:ascii="Verdana" w:hAnsi="Verdana" w:cs="Arial"/>
          <w:sz w:val="20"/>
          <w:szCs w:val="20"/>
        </w:rPr>
        <w:tab/>
        <w:t>Als Nebenkosten werden folgende Nettobeträge erstattet:</w:t>
      </w:r>
    </w:p>
    <w:p w14:paraId="63CAA046" w14:textId="77777777" w:rsidR="007317E1" w:rsidRDefault="007317E1" w:rsidP="007317E1">
      <w:pPr>
        <w:spacing w:after="120"/>
        <w:ind w:left="709"/>
        <w:jc w:val="both"/>
        <w:rPr>
          <w:rFonts w:ascii="Verdana" w:hAnsi="Verdana" w:cs="Arial"/>
          <w:sz w:val="20"/>
          <w:szCs w:val="20"/>
        </w:rPr>
      </w:pPr>
      <w:r>
        <w:rPr>
          <w:rFonts w:ascii="Verdana" w:hAnsi="Verdana" w:cs="Arial"/>
          <w:sz w:val="20"/>
          <w:szCs w:val="20"/>
        </w:rPr>
        <w:t xml:space="preserve">8.3.1 </w:t>
      </w:r>
      <w:r>
        <w:rPr>
          <w:rFonts w:ascii="Verdana" w:hAnsi="Verdana" w:cs="Arial"/>
          <w:sz w:val="20"/>
          <w:szCs w:val="20"/>
        </w:rPr>
        <w:tab/>
      </w:r>
      <w:proofErr w:type="gramStart"/>
      <w:r>
        <w:rPr>
          <w:rFonts w:ascii="Verdana" w:hAnsi="Verdana" w:cs="Arial"/>
          <w:sz w:val="20"/>
          <w:szCs w:val="20"/>
        </w:rPr>
        <w:t>Insgesamt</w:t>
      </w:r>
      <w:proofErr w:type="gramEnd"/>
      <w:r>
        <w:rPr>
          <w:rFonts w:ascii="Verdana" w:hAnsi="Verdana" w:cs="Arial"/>
          <w:sz w:val="20"/>
          <w:szCs w:val="20"/>
        </w:rPr>
        <w:t xml:space="preserve"> pauschal </w:t>
      </w:r>
      <w:proofErr w:type="gramStart"/>
      <w:r>
        <w:rPr>
          <w:rFonts w:ascii="Verdana" w:hAnsi="Verdana" w:cs="Arial"/>
          <w:sz w:val="20"/>
          <w:szCs w:val="20"/>
          <w:highlight w:val="yellow"/>
        </w:rPr>
        <w:t>[</w:t>
      </w:r>
      <w:r>
        <w:rPr>
          <w:rFonts w:ascii="Verdana" w:hAnsi="Verdana" w:cs="Arial"/>
          <w:sz w:val="20"/>
          <w:szCs w:val="20"/>
          <w:highlight w:val="green"/>
        </w:rPr>
        <w:t>....</w:t>
      </w:r>
      <w:proofErr w:type="gramEnd"/>
      <w:r>
        <w:rPr>
          <w:rFonts w:ascii="Verdana" w:hAnsi="Verdana" w:cs="Arial"/>
          <w:sz w:val="20"/>
          <w:szCs w:val="20"/>
          <w:highlight w:val="yellow"/>
        </w:rPr>
        <w:t>]</w:t>
      </w:r>
      <w:r>
        <w:rPr>
          <w:rFonts w:ascii="Verdana" w:hAnsi="Verdana" w:cs="Arial"/>
          <w:sz w:val="20"/>
          <w:szCs w:val="20"/>
        </w:rPr>
        <w:t xml:space="preserve"> v.H. des Nettohonorars.</w:t>
      </w:r>
    </w:p>
    <w:p w14:paraId="6F738401" w14:textId="77777777" w:rsidR="007317E1" w:rsidRDefault="007317E1" w:rsidP="007317E1">
      <w:pPr>
        <w:spacing w:after="120"/>
        <w:ind w:left="1418"/>
        <w:jc w:val="both"/>
        <w:rPr>
          <w:rFonts w:ascii="Verdana" w:hAnsi="Verdana" w:cs="Arial"/>
          <w:sz w:val="20"/>
          <w:szCs w:val="20"/>
        </w:rPr>
      </w:pPr>
      <w:r>
        <w:rPr>
          <w:rFonts w:ascii="Verdana" w:hAnsi="Verdana" w:cs="Arial"/>
          <w:sz w:val="20"/>
          <w:szCs w:val="20"/>
        </w:rPr>
        <w:t>Hierin sind auch die Kosten enthalten für:</w:t>
      </w:r>
    </w:p>
    <w:p w14:paraId="3D9C0DC1" w14:textId="77777777" w:rsidR="007317E1" w:rsidRDefault="007317E1" w:rsidP="007317E1">
      <w:pPr>
        <w:pStyle w:val="Listenabsatz"/>
        <w:numPr>
          <w:ilvl w:val="0"/>
          <w:numId w:val="20"/>
        </w:numPr>
        <w:spacing w:after="120" w:line="240" w:lineRule="auto"/>
        <w:ind w:left="1843" w:hanging="425"/>
        <w:contextualSpacing w:val="0"/>
        <w:jc w:val="both"/>
        <w:rPr>
          <w:rFonts w:ascii="Verdana" w:hAnsi="Verdana" w:cs="Arial"/>
          <w:sz w:val="20"/>
          <w:szCs w:val="20"/>
        </w:rPr>
      </w:pPr>
      <w:r>
        <w:rPr>
          <w:rFonts w:ascii="Verdana" w:hAnsi="Verdana" w:cs="Arial"/>
          <w:sz w:val="20"/>
          <w:szCs w:val="20"/>
        </w:rPr>
        <w:t>Anfertigen einfacher Arbeits- und Hilfsmodelle,</w:t>
      </w:r>
    </w:p>
    <w:p w14:paraId="26C87477" w14:textId="77777777" w:rsidR="007317E1" w:rsidRDefault="007317E1" w:rsidP="007317E1">
      <w:pPr>
        <w:pStyle w:val="Listenabsatz"/>
        <w:numPr>
          <w:ilvl w:val="0"/>
          <w:numId w:val="17"/>
        </w:numPr>
        <w:spacing w:after="120" w:line="240" w:lineRule="auto"/>
        <w:ind w:left="1843" w:hanging="425"/>
        <w:contextualSpacing w:val="0"/>
        <w:jc w:val="both"/>
        <w:rPr>
          <w:rFonts w:ascii="Verdana" w:hAnsi="Verdana" w:cs="Arial"/>
          <w:sz w:val="20"/>
          <w:szCs w:val="20"/>
        </w:rPr>
      </w:pPr>
      <w:r>
        <w:rPr>
          <w:rFonts w:ascii="Verdana" w:hAnsi="Verdana" w:cs="Arial"/>
          <w:sz w:val="20"/>
          <w:szCs w:val="20"/>
        </w:rPr>
        <w:t>Vervielfältigen aller Unterlagen einschließlich der Vervielfältigungen nach § 4 Nummer 4.3,</w:t>
      </w:r>
    </w:p>
    <w:p w14:paraId="7328BA6A" w14:textId="77777777" w:rsidR="007317E1" w:rsidRDefault="007317E1" w:rsidP="007317E1">
      <w:pPr>
        <w:pStyle w:val="Listenabsatz"/>
        <w:numPr>
          <w:ilvl w:val="0"/>
          <w:numId w:val="20"/>
        </w:numPr>
        <w:spacing w:after="120" w:line="240" w:lineRule="auto"/>
        <w:ind w:left="1843" w:hanging="425"/>
        <w:contextualSpacing w:val="0"/>
        <w:jc w:val="both"/>
        <w:rPr>
          <w:rFonts w:ascii="Verdana" w:hAnsi="Verdana" w:cs="Arial"/>
          <w:sz w:val="20"/>
          <w:szCs w:val="20"/>
        </w:rPr>
      </w:pPr>
      <w:r>
        <w:rPr>
          <w:rFonts w:ascii="Verdana" w:hAnsi="Verdana" w:cs="Arial"/>
          <w:sz w:val="20"/>
          <w:szCs w:val="20"/>
        </w:rPr>
        <w:t>Entgelte für Post- und Telekommunikationsdienstleistungen,</w:t>
      </w:r>
    </w:p>
    <w:p w14:paraId="7C8475C1" w14:textId="77777777" w:rsidR="007317E1" w:rsidRDefault="007317E1" w:rsidP="007317E1">
      <w:pPr>
        <w:pStyle w:val="Listenabsatz"/>
        <w:numPr>
          <w:ilvl w:val="0"/>
          <w:numId w:val="20"/>
        </w:numPr>
        <w:tabs>
          <w:tab w:val="left" w:pos="-108"/>
        </w:tabs>
        <w:spacing w:after="0" w:line="240" w:lineRule="auto"/>
        <w:ind w:left="1843" w:hanging="425"/>
        <w:contextualSpacing w:val="0"/>
        <w:jc w:val="both"/>
        <w:rPr>
          <w:rFonts w:ascii="Verdana" w:hAnsi="Verdana" w:cs="Arial"/>
          <w:sz w:val="20"/>
          <w:szCs w:val="20"/>
        </w:rPr>
      </w:pPr>
      <w:r>
        <w:rPr>
          <w:rFonts w:ascii="Verdana" w:hAnsi="Verdana" w:cs="Arial"/>
          <w:sz w:val="20"/>
          <w:szCs w:val="20"/>
        </w:rPr>
        <w:t>Reisen der Auftragnehmerin oder des Auftragnehmers und seiner Mitarbeiterinnen oder Mitarbeiter.</w:t>
      </w:r>
    </w:p>
    <w:p w14:paraId="00A67A0F" w14:textId="77777777" w:rsidR="007317E1" w:rsidRDefault="007317E1" w:rsidP="007317E1">
      <w:pPr>
        <w:tabs>
          <w:tab w:val="left" w:pos="-108"/>
        </w:tabs>
        <w:jc w:val="both"/>
        <w:rPr>
          <w:rFonts w:ascii="Verdana" w:hAnsi="Verdana" w:cs="Arial"/>
          <w:sz w:val="20"/>
          <w:szCs w:val="20"/>
        </w:rPr>
      </w:pPr>
    </w:p>
    <w:p w14:paraId="0DA53831" w14:textId="77777777" w:rsidR="007317E1" w:rsidRDefault="007317E1" w:rsidP="007317E1">
      <w:pPr>
        <w:ind w:left="705" w:hanging="705"/>
        <w:jc w:val="both"/>
        <w:rPr>
          <w:rFonts w:ascii="Verdana" w:hAnsi="Verdana" w:cs="Arial"/>
          <w:sz w:val="20"/>
          <w:szCs w:val="20"/>
        </w:rPr>
      </w:pPr>
      <w:r>
        <w:rPr>
          <w:rFonts w:ascii="Verdana" w:hAnsi="Verdana" w:cs="Arial"/>
          <w:sz w:val="20"/>
          <w:szCs w:val="20"/>
        </w:rPr>
        <w:t>8.4</w:t>
      </w:r>
      <w:r>
        <w:rPr>
          <w:rFonts w:ascii="Verdana" w:hAnsi="Verdana" w:cs="Arial"/>
          <w:sz w:val="20"/>
          <w:szCs w:val="20"/>
        </w:rPr>
        <w:tab/>
        <w:t>Die Umsatzsteuer ist im Honorar des Auftragnehmers sowie in den Nebenkosten nicht enthalten. Die Umsatzsteuer ist am Schluss der Rechnung mit dem Steuersatz einzusetzen, der zum Zeitpunkt des Entstehens der Steuer, bei Schlussrechnungen zum Zeitpunkt des Bewirkens der Leistung gilt.</w:t>
      </w:r>
    </w:p>
    <w:p w14:paraId="16695FC2" w14:textId="77777777" w:rsidR="007317E1" w:rsidRDefault="007317E1" w:rsidP="007317E1">
      <w:pPr>
        <w:ind w:left="705" w:hanging="705"/>
        <w:jc w:val="both"/>
        <w:rPr>
          <w:rFonts w:ascii="Verdana" w:hAnsi="Verdana" w:cs="Arial"/>
          <w:sz w:val="20"/>
          <w:szCs w:val="20"/>
        </w:rPr>
      </w:pPr>
    </w:p>
    <w:p w14:paraId="638B5E0B" w14:textId="77777777" w:rsidR="007317E1" w:rsidRDefault="007317E1" w:rsidP="007317E1">
      <w:pPr>
        <w:tabs>
          <w:tab w:val="left" w:pos="-233"/>
        </w:tabs>
        <w:spacing w:after="120"/>
        <w:ind w:left="703" w:hanging="703"/>
        <w:jc w:val="both"/>
        <w:rPr>
          <w:rFonts w:ascii="Verdana" w:hAnsi="Verdana" w:cs="Arial"/>
          <w:sz w:val="20"/>
          <w:szCs w:val="20"/>
        </w:rPr>
      </w:pPr>
      <w:r>
        <w:rPr>
          <w:rFonts w:ascii="Verdana" w:hAnsi="Verdana" w:cs="Arial"/>
          <w:sz w:val="20"/>
          <w:szCs w:val="20"/>
        </w:rPr>
        <w:t>8.5</w:t>
      </w:r>
      <w:r>
        <w:rPr>
          <w:rFonts w:ascii="Verdana" w:hAnsi="Verdana" w:cs="Arial"/>
          <w:sz w:val="20"/>
          <w:szCs w:val="20"/>
        </w:rPr>
        <w:tab/>
        <w:t>Ordnet der Auftraggeber über die vereinbarten Leistungen hinaus gemäß § 5 weitere Leistungen an, die nicht über die v.H. – Sätze honoriert werden können und die im Verhältnis zu den beauftragten Leistungen einen nicht unwesentlichen Arbeits- und Zeitaufwand erfordern, erhält der Auftragnehmer unter Zugrundelegung folgender Stundensätze</w:t>
      </w:r>
    </w:p>
    <w:p w14:paraId="74A3B5E8" w14:textId="77777777" w:rsidR="007317E1" w:rsidRDefault="007317E1" w:rsidP="007317E1">
      <w:pPr>
        <w:numPr>
          <w:ilvl w:val="0"/>
          <w:numId w:val="21"/>
        </w:numPr>
        <w:tabs>
          <w:tab w:val="num" w:pos="720"/>
          <w:tab w:val="right" w:pos="9355"/>
        </w:tabs>
        <w:spacing w:after="120"/>
        <w:rPr>
          <w:rFonts w:ascii="Verdana" w:hAnsi="Verdana" w:cs="Arial"/>
          <w:b/>
          <w:bCs/>
          <w:sz w:val="20"/>
        </w:rPr>
      </w:pPr>
      <w:r>
        <w:rPr>
          <w:rFonts w:ascii="Verdana" w:hAnsi="Verdana" w:cs="Arial"/>
          <w:sz w:val="20"/>
        </w:rPr>
        <w:t>für die Projektleitung</w:t>
      </w:r>
      <w:r>
        <w:rPr>
          <w:rFonts w:ascii="Verdana" w:hAnsi="Verdana" w:cs="Arial"/>
          <w:sz w:val="20"/>
        </w:rPr>
        <w:tab/>
      </w:r>
      <w:r>
        <w:rPr>
          <w:rFonts w:ascii="Verdana" w:hAnsi="Verdana" w:cs="Arial"/>
          <w:b/>
          <w:bCs/>
          <w:sz w:val="20"/>
          <w:highlight w:val="green"/>
        </w:rPr>
        <w:t>XX</w:t>
      </w:r>
      <w:r>
        <w:rPr>
          <w:rFonts w:ascii="Verdana" w:hAnsi="Verdana" w:cs="Arial"/>
          <w:b/>
          <w:bCs/>
          <w:sz w:val="20"/>
        </w:rPr>
        <w:t xml:space="preserve"> €</w:t>
      </w:r>
    </w:p>
    <w:p w14:paraId="478668A3" w14:textId="77777777" w:rsidR="007317E1" w:rsidRDefault="007317E1" w:rsidP="007317E1">
      <w:pPr>
        <w:numPr>
          <w:ilvl w:val="0"/>
          <w:numId w:val="21"/>
        </w:numPr>
        <w:tabs>
          <w:tab w:val="num" w:pos="720"/>
          <w:tab w:val="right" w:pos="9355"/>
        </w:tabs>
        <w:spacing w:after="120"/>
        <w:rPr>
          <w:rFonts w:ascii="Verdana" w:hAnsi="Verdana" w:cs="Arial"/>
          <w:sz w:val="20"/>
        </w:rPr>
      </w:pPr>
      <w:r>
        <w:rPr>
          <w:rFonts w:ascii="Verdana" w:hAnsi="Verdana" w:cs="Arial"/>
          <w:sz w:val="20"/>
        </w:rPr>
        <w:t xml:space="preserve">für Mitarbeiter </w:t>
      </w:r>
      <w:r>
        <w:rPr>
          <w:rFonts w:ascii="Verdana" w:hAnsi="Verdana" w:cs="Arial"/>
          <w:sz w:val="20"/>
        </w:rPr>
        <w:tab/>
      </w:r>
      <w:r>
        <w:rPr>
          <w:rFonts w:ascii="Verdana" w:hAnsi="Verdana" w:cs="Arial"/>
          <w:b/>
          <w:bCs/>
          <w:sz w:val="20"/>
          <w:highlight w:val="green"/>
        </w:rPr>
        <w:t>XX</w:t>
      </w:r>
      <w:r>
        <w:rPr>
          <w:rFonts w:ascii="Verdana" w:hAnsi="Verdana" w:cs="Arial"/>
          <w:b/>
          <w:bCs/>
          <w:sz w:val="20"/>
        </w:rPr>
        <w:t xml:space="preserve"> €</w:t>
      </w:r>
    </w:p>
    <w:p w14:paraId="0A6909AA" w14:textId="77777777" w:rsidR="007317E1" w:rsidRDefault="007317E1" w:rsidP="007317E1">
      <w:pPr>
        <w:numPr>
          <w:ilvl w:val="0"/>
          <w:numId w:val="21"/>
        </w:numPr>
        <w:tabs>
          <w:tab w:val="num" w:pos="720"/>
          <w:tab w:val="right" w:pos="9355"/>
        </w:tabs>
        <w:ind w:left="1066" w:hanging="357"/>
        <w:rPr>
          <w:rFonts w:ascii="Verdana" w:hAnsi="Verdana" w:cs="Arial"/>
          <w:sz w:val="20"/>
        </w:rPr>
      </w:pPr>
      <w:r>
        <w:rPr>
          <w:rFonts w:ascii="Verdana" w:hAnsi="Verdana" w:cs="Arial"/>
          <w:sz w:val="20"/>
        </w:rPr>
        <w:t>für technische Zeichner und sonstige Mitarbeiter</w:t>
      </w:r>
      <w:r>
        <w:rPr>
          <w:rFonts w:ascii="Verdana" w:hAnsi="Verdana" w:cs="Arial"/>
          <w:sz w:val="20"/>
        </w:rPr>
        <w:tab/>
      </w:r>
      <w:r>
        <w:rPr>
          <w:rFonts w:ascii="Verdana" w:hAnsi="Verdana" w:cs="Arial"/>
          <w:b/>
          <w:bCs/>
          <w:sz w:val="20"/>
          <w:highlight w:val="green"/>
        </w:rPr>
        <w:t>XX</w:t>
      </w:r>
      <w:r>
        <w:rPr>
          <w:rFonts w:ascii="Verdana" w:hAnsi="Verdana" w:cs="Arial"/>
          <w:b/>
          <w:bCs/>
          <w:sz w:val="20"/>
        </w:rPr>
        <w:t xml:space="preserve"> €</w:t>
      </w:r>
    </w:p>
    <w:p w14:paraId="7AA46711" w14:textId="77777777" w:rsidR="007317E1" w:rsidRDefault="007317E1" w:rsidP="007317E1">
      <w:pPr>
        <w:tabs>
          <w:tab w:val="right" w:pos="9355"/>
        </w:tabs>
        <w:ind w:left="1066"/>
        <w:rPr>
          <w:rFonts w:ascii="Verdana" w:hAnsi="Verdana" w:cs="Arial"/>
          <w:sz w:val="20"/>
        </w:rPr>
      </w:pPr>
      <w:r>
        <w:rPr>
          <w:rFonts w:ascii="Verdana" w:hAnsi="Verdana" w:cs="Arial"/>
          <w:sz w:val="20"/>
        </w:rPr>
        <w:t xml:space="preserve">mit vergleichbarer Qualifikation, die technische </w:t>
      </w:r>
    </w:p>
    <w:p w14:paraId="1012ECBE" w14:textId="77777777" w:rsidR="007317E1" w:rsidRDefault="007317E1" w:rsidP="007317E1">
      <w:pPr>
        <w:tabs>
          <w:tab w:val="right" w:pos="9355"/>
        </w:tabs>
        <w:spacing w:after="120"/>
        <w:ind w:left="1068"/>
        <w:rPr>
          <w:rFonts w:ascii="Verdana" w:hAnsi="Verdana" w:cs="Arial"/>
          <w:sz w:val="20"/>
        </w:rPr>
      </w:pPr>
      <w:r>
        <w:rPr>
          <w:rFonts w:ascii="Verdana" w:hAnsi="Verdana" w:cs="Arial"/>
          <w:sz w:val="20"/>
        </w:rPr>
        <w:t>und wirtschaftliche Aufgaben erfüllen</w:t>
      </w:r>
    </w:p>
    <w:p w14:paraId="4110E859" w14:textId="77777777" w:rsidR="007317E1" w:rsidRDefault="007317E1" w:rsidP="007317E1">
      <w:pPr>
        <w:ind w:left="705"/>
        <w:jc w:val="both"/>
        <w:rPr>
          <w:rFonts w:ascii="Verdana" w:hAnsi="Verdana" w:cs="Arial"/>
          <w:sz w:val="20"/>
          <w:szCs w:val="20"/>
        </w:rPr>
      </w:pPr>
      <w:r>
        <w:rPr>
          <w:rFonts w:ascii="Verdana" w:hAnsi="Verdana" w:cs="Arial"/>
          <w:sz w:val="20"/>
          <w:szCs w:val="20"/>
        </w:rPr>
        <w:t>ein zusätzliches Honorar, wenn er vor der Ausführung der Leistung durch Vorausschätzung des Zeitaufwandes und unter Zugrunde-legung der vereinbarten Stundensätze ein annehmbares Honorarangebot unterbreitet hat. Das Honorar ist grundsätzlich als Pauschalhonorar in Textform zu vereinbaren.</w:t>
      </w:r>
    </w:p>
    <w:p w14:paraId="40AE886E" w14:textId="77777777" w:rsidR="007317E1" w:rsidRDefault="007317E1" w:rsidP="007317E1">
      <w:pPr>
        <w:tabs>
          <w:tab w:val="left" w:pos="-108"/>
        </w:tabs>
        <w:jc w:val="both"/>
        <w:rPr>
          <w:rFonts w:ascii="Verdana" w:hAnsi="Verdana" w:cs="Arial"/>
          <w:sz w:val="20"/>
          <w:szCs w:val="20"/>
        </w:rPr>
      </w:pPr>
    </w:p>
    <w:p w14:paraId="57B147EC" w14:textId="3AF20015" w:rsidR="00682EA7" w:rsidRPr="0028591E" w:rsidRDefault="00682EA7" w:rsidP="00682EA7">
      <w:pPr>
        <w:tabs>
          <w:tab w:val="left" w:pos="-233"/>
        </w:tabs>
        <w:spacing w:after="120"/>
        <w:ind w:left="703" w:hanging="703"/>
        <w:jc w:val="both"/>
        <w:rPr>
          <w:rFonts w:ascii="Verdana" w:hAnsi="Verdana" w:cs="Arial"/>
          <w:strike/>
          <w:sz w:val="20"/>
          <w:szCs w:val="20"/>
        </w:rPr>
      </w:pPr>
      <w:r w:rsidRPr="0028591E">
        <w:rPr>
          <w:rFonts w:ascii="Verdana" w:hAnsi="Verdana" w:cs="Arial"/>
          <w:strike/>
          <w:sz w:val="20"/>
          <w:szCs w:val="20"/>
        </w:rPr>
        <w:t>8.6</w:t>
      </w:r>
      <w:r w:rsidRPr="0028591E">
        <w:rPr>
          <w:rFonts w:ascii="Verdana" w:hAnsi="Verdana" w:cs="Arial"/>
          <w:strike/>
          <w:sz w:val="20"/>
          <w:szCs w:val="20"/>
        </w:rPr>
        <w:tab/>
        <w:t xml:space="preserve">Für den Fall der Überschreitung der Kostenobergrenze gemäß § 4 Nummer 4.1.1 oder 4.1.2 vereinbaren die Parteien ein Malus-Honorar in Höhe von [%] v.H. des die Kostenobergrenze überschreitenden Betrages, maximal jedoch [%] des Brutto-Honorars des Auftragnehmers nach § 8.1. Das Malus-Honorar fällt nicht an, wenn der Auftragnehmer die Überschreitung nicht zu vertreten hat. Etwaige Schadenersatzansprüche des Auftraggebers wegen Überschreitung der Kostenobergrenze gemäß 4.1.1 oder 4.1.2 bleiben unberührt; der Malus-Betrag wird hierauf angerechnet. </w:t>
      </w:r>
      <w:r w:rsidR="002F254D" w:rsidRPr="0028591E">
        <w:rPr>
          <w:rFonts w:ascii="Verdana" w:hAnsi="Verdana" w:cs="Arial"/>
          <w:strike/>
          <w:sz w:val="20"/>
          <w:szCs w:val="20"/>
          <w:highlight w:val="yellow"/>
        </w:rPr>
        <w:t>[ohne KOG nach 4.1 komplette 4.1 und 8.6 streichen]</w:t>
      </w:r>
    </w:p>
    <w:p w14:paraId="38B3C05A" w14:textId="77777777" w:rsidR="00682EA7" w:rsidRDefault="00682EA7" w:rsidP="007317E1">
      <w:pPr>
        <w:tabs>
          <w:tab w:val="left" w:pos="-108"/>
        </w:tabs>
        <w:jc w:val="both"/>
        <w:rPr>
          <w:rFonts w:ascii="Verdana" w:hAnsi="Verdana" w:cs="Arial"/>
          <w:sz w:val="20"/>
          <w:szCs w:val="20"/>
        </w:rPr>
      </w:pPr>
    </w:p>
    <w:p w14:paraId="02B4C599" w14:textId="77777777" w:rsidR="007317E1" w:rsidRDefault="007317E1" w:rsidP="007317E1">
      <w:pPr>
        <w:tabs>
          <w:tab w:val="left" w:pos="-108"/>
        </w:tabs>
        <w:ind w:left="705" w:hanging="705"/>
        <w:jc w:val="both"/>
        <w:rPr>
          <w:rFonts w:ascii="Verdana" w:hAnsi="Verdana" w:cs="Arial"/>
          <w:sz w:val="20"/>
          <w:szCs w:val="20"/>
        </w:rPr>
      </w:pPr>
    </w:p>
    <w:p w14:paraId="6C0D25B1" w14:textId="77777777" w:rsidR="007317E1" w:rsidRDefault="007317E1" w:rsidP="007317E1">
      <w:pPr>
        <w:jc w:val="center"/>
        <w:rPr>
          <w:rFonts w:ascii="Verdana" w:hAnsi="Verdana" w:cs="Arial"/>
          <w:b/>
          <w:sz w:val="20"/>
          <w:szCs w:val="20"/>
        </w:rPr>
      </w:pPr>
      <w:r>
        <w:rPr>
          <w:rFonts w:ascii="Verdana" w:hAnsi="Verdana" w:cs="Arial"/>
          <w:b/>
          <w:sz w:val="20"/>
          <w:szCs w:val="20"/>
        </w:rPr>
        <w:t>§ 9</w:t>
      </w:r>
    </w:p>
    <w:p w14:paraId="4F6BF076" w14:textId="77777777" w:rsidR="007317E1" w:rsidRDefault="007317E1" w:rsidP="007317E1">
      <w:pPr>
        <w:jc w:val="center"/>
        <w:rPr>
          <w:rFonts w:ascii="Verdana" w:hAnsi="Verdana" w:cs="Arial"/>
          <w:b/>
          <w:sz w:val="20"/>
          <w:szCs w:val="20"/>
        </w:rPr>
      </w:pPr>
      <w:r>
        <w:rPr>
          <w:rFonts w:ascii="Verdana" w:hAnsi="Verdana" w:cs="Arial"/>
          <w:b/>
          <w:sz w:val="20"/>
          <w:szCs w:val="20"/>
        </w:rPr>
        <w:t>Haftpflichtversicherung des Auftragnehmers</w:t>
      </w:r>
    </w:p>
    <w:p w14:paraId="7AF4C4B1" w14:textId="77777777" w:rsidR="007317E1" w:rsidRDefault="007317E1" w:rsidP="007317E1">
      <w:pPr>
        <w:rPr>
          <w:rFonts w:ascii="Verdana" w:hAnsi="Verdana" w:cs="Arial"/>
          <w:sz w:val="20"/>
          <w:szCs w:val="20"/>
        </w:rPr>
      </w:pPr>
    </w:p>
    <w:p w14:paraId="1B2AB4BC" w14:textId="77777777" w:rsidR="007317E1" w:rsidRDefault="007317E1" w:rsidP="007317E1">
      <w:pPr>
        <w:tabs>
          <w:tab w:val="left" w:pos="72"/>
        </w:tabs>
        <w:spacing w:after="120"/>
        <w:ind w:left="703" w:hanging="703"/>
        <w:jc w:val="both"/>
        <w:rPr>
          <w:rFonts w:ascii="Verdana" w:hAnsi="Verdana" w:cs="Arial"/>
          <w:sz w:val="20"/>
          <w:szCs w:val="20"/>
        </w:rPr>
      </w:pPr>
      <w:r>
        <w:rPr>
          <w:rFonts w:ascii="Verdana" w:hAnsi="Verdana" w:cs="Arial"/>
          <w:bCs/>
          <w:sz w:val="20"/>
          <w:szCs w:val="20"/>
        </w:rPr>
        <w:t>9.1</w:t>
      </w:r>
      <w:r>
        <w:rPr>
          <w:rFonts w:ascii="Verdana" w:hAnsi="Verdana" w:cs="Arial"/>
          <w:bCs/>
          <w:sz w:val="20"/>
          <w:szCs w:val="20"/>
        </w:rPr>
        <w:tab/>
      </w:r>
      <w:r>
        <w:rPr>
          <w:rFonts w:ascii="Verdana" w:hAnsi="Verdana" w:cs="Arial"/>
          <w:sz w:val="20"/>
          <w:szCs w:val="20"/>
        </w:rPr>
        <w:t>Die Deckungssummen der Berufshaftpflichtversicherung nach § 10 AVB müssen mindestens betragen:</w:t>
      </w:r>
    </w:p>
    <w:p w14:paraId="506462A4" w14:textId="3523BA57" w:rsidR="007317E1" w:rsidRPr="00026AB9" w:rsidRDefault="007317E1" w:rsidP="007317E1">
      <w:pPr>
        <w:numPr>
          <w:ilvl w:val="0"/>
          <w:numId w:val="22"/>
        </w:numPr>
        <w:tabs>
          <w:tab w:val="right" w:pos="9355"/>
        </w:tabs>
        <w:ind w:hanging="720"/>
        <w:rPr>
          <w:rFonts w:ascii="Verdana" w:hAnsi="Verdana" w:cs="Arial"/>
          <w:sz w:val="20"/>
        </w:rPr>
      </w:pPr>
      <w:r>
        <w:rPr>
          <w:rFonts w:ascii="Verdana" w:hAnsi="Verdana" w:cs="Arial"/>
          <w:sz w:val="20"/>
        </w:rPr>
        <w:lastRenderedPageBreak/>
        <w:t xml:space="preserve">Für Personenschäden </w:t>
      </w:r>
      <w:r>
        <w:rPr>
          <w:rFonts w:ascii="Verdana" w:hAnsi="Verdana" w:cs="Arial"/>
          <w:sz w:val="20"/>
        </w:rPr>
        <w:tab/>
      </w:r>
      <w:r w:rsidR="00026AB9" w:rsidRPr="00026AB9">
        <w:rPr>
          <w:rFonts w:ascii="Verdana" w:hAnsi="Verdana" w:cs="Arial"/>
          <w:sz w:val="20"/>
        </w:rPr>
        <w:t>1</w:t>
      </w:r>
      <w:r w:rsidRPr="00026AB9">
        <w:rPr>
          <w:rFonts w:ascii="Verdana" w:hAnsi="Verdana" w:cs="Arial"/>
          <w:sz w:val="20"/>
        </w:rPr>
        <w:t>.</w:t>
      </w:r>
      <w:r w:rsidR="00026AB9" w:rsidRPr="00026AB9">
        <w:rPr>
          <w:rFonts w:ascii="Verdana" w:hAnsi="Verdana" w:cs="Arial"/>
          <w:sz w:val="20"/>
        </w:rPr>
        <w:t>5</w:t>
      </w:r>
      <w:r w:rsidRPr="00026AB9">
        <w:rPr>
          <w:rFonts w:ascii="Verdana" w:hAnsi="Verdana" w:cs="Arial"/>
          <w:sz w:val="20"/>
        </w:rPr>
        <w:t>00.000,00 €,</w:t>
      </w:r>
    </w:p>
    <w:p w14:paraId="36291F52" w14:textId="0814A300" w:rsidR="007317E1" w:rsidRPr="00026AB9" w:rsidRDefault="007317E1" w:rsidP="007317E1">
      <w:pPr>
        <w:numPr>
          <w:ilvl w:val="0"/>
          <w:numId w:val="22"/>
        </w:numPr>
        <w:tabs>
          <w:tab w:val="right" w:pos="9355"/>
        </w:tabs>
        <w:ind w:hanging="720"/>
        <w:rPr>
          <w:rFonts w:ascii="Verdana" w:hAnsi="Verdana" w:cs="Arial"/>
          <w:sz w:val="20"/>
        </w:rPr>
      </w:pPr>
      <w:r w:rsidRPr="00026AB9">
        <w:rPr>
          <w:rFonts w:ascii="Verdana" w:hAnsi="Verdana" w:cs="Arial"/>
          <w:sz w:val="20"/>
        </w:rPr>
        <w:t xml:space="preserve">Für sonstige Schäden </w:t>
      </w:r>
      <w:r w:rsidRPr="00026AB9">
        <w:rPr>
          <w:rFonts w:ascii="Verdana" w:hAnsi="Verdana" w:cs="Arial"/>
          <w:sz w:val="20"/>
        </w:rPr>
        <w:tab/>
      </w:r>
      <w:r w:rsidR="0028591E">
        <w:rPr>
          <w:rFonts w:ascii="Verdana" w:hAnsi="Verdana" w:cs="Arial"/>
          <w:sz w:val="20"/>
        </w:rPr>
        <w:t>25</w:t>
      </w:r>
      <w:r w:rsidRPr="00026AB9">
        <w:rPr>
          <w:rFonts w:ascii="Verdana" w:hAnsi="Verdana" w:cs="Arial"/>
          <w:sz w:val="20"/>
        </w:rPr>
        <w:t>0.000,00 €.</w:t>
      </w:r>
    </w:p>
    <w:p w14:paraId="62A35C49" w14:textId="77777777" w:rsidR="007317E1" w:rsidRDefault="007317E1" w:rsidP="007317E1">
      <w:pPr>
        <w:jc w:val="both"/>
        <w:rPr>
          <w:rFonts w:ascii="Verdana" w:hAnsi="Verdana" w:cs="Arial"/>
          <w:bCs/>
          <w:sz w:val="20"/>
          <w:szCs w:val="20"/>
        </w:rPr>
      </w:pPr>
    </w:p>
    <w:p w14:paraId="30185202" w14:textId="77777777" w:rsidR="007317E1" w:rsidRDefault="007317E1" w:rsidP="007317E1">
      <w:pPr>
        <w:tabs>
          <w:tab w:val="left" w:pos="3945"/>
        </w:tabs>
        <w:jc w:val="both"/>
        <w:rPr>
          <w:rFonts w:ascii="Verdana" w:hAnsi="Verdana" w:cs="Arial"/>
          <w:sz w:val="20"/>
          <w:szCs w:val="20"/>
        </w:rPr>
      </w:pPr>
    </w:p>
    <w:p w14:paraId="300EE960" w14:textId="77777777" w:rsidR="007317E1" w:rsidRDefault="007317E1" w:rsidP="007317E1">
      <w:pPr>
        <w:jc w:val="center"/>
        <w:rPr>
          <w:rFonts w:ascii="Verdana" w:hAnsi="Verdana" w:cs="Arial"/>
          <w:b/>
          <w:sz w:val="20"/>
          <w:szCs w:val="20"/>
        </w:rPr>
      </w:pPr>
      <w:r>
        <w:rPr>
          <w:rFonts w:ascii="Verdana" w:hAnsi="Verdana" w:cs="Arial"/>
          <w:b/>
          <w:sz w:val="20"/>
          <w:szCs w:val="20"/>
        </w:rPr>
        <w:t>§ 10</w:t>
      </w:r>
    </w:p>
    <w:p w14:paraId="471BC8C3" w14:textId="77777777" w:rsidR="007317E1" w:rsidRDefault="007317E1" w:rsidP="007317E1">
      <w:pPr>
        <w:jc w:val="center"/>
        <w:rPr>
          <w:rFonts w:ascii="Verdana" w:hAnsi="Verdana" w:cs="Arial"/>
          <w:b/>
          <w:sz w:val="20"/>
          <w:szCs w:val="20"/>
        </w:rPr>
      </w:pPr>
      <w:r>
        <w:rPr>
          <w:rFonts w:ascii="Verdana" w:hAnsi="Verdana" w:cs="Arial"/>
          <w:b/>
          <w:sz w:val="20"/>
          <w:szCs w:val="20"/>
        </w:rPr>
        <w:t>Ergänzende Vereinbarungen</w:t>
      </w:r>
    </w:p>
    <w:p w14:paraId="0FF1C639" w14:textId="77777777" w:rsidR="007317E1" w:rsidRDefault="007317E1" w:rsidP="007317E1">
      <w:pPr>
        <w:rPr>
          <w:rFonts w:ascii="Verdana" w:hAnsi="Verdana" w:cs="Arial"/>
          <w:sz w:val="20"/>
          <w:szCs w:val="20"/>
        </w:rPr>
      </w:pPr>
    </w:p>
    <w:p w14:paraId="494E22F7" w14:textId="77777777" w:rsidR="007317E1" w:rsidRDefault="007317E1" w:rsidP="007317E1">
      <w:pPr>
        <w:spacing w:after="120"/>
        <w:ind w:left="705" w:hanging="705"/>
        <w:jc w:val="both"/>
        <w:rPr>
          <w:rFonts w:ascii="Verdana" w:hAnsi="Verdana" w:cs="Arial"/>
          <w:sz w:val="20"/>
          <w:szCs w:val="20"/>
        </w:rPr>
      </w:pPr>
      <w:r>
        <w:rPr>
          <w:rFonts w:ascii="Verdana" w:hAnsi="Verdana" w:cs="Arial"/>
          <w:bCs/>
          <w:sz w:val="20"/>
          <w:szCs w:val="20"/>
        </w:rPr>
        <w:t>10.1</w:t>
      </w:r>
      <w:r>
        <w:rPr>
          <w:rFonts w:ascii="Verdana" w:hAnsi="Verdana" w:cs="Arial"/>
          <w:bCs/>
          <w:sz w:val="20"/>
          <w:szCs w:val="20"/>
        </w:rPr>
        <w:tab/>
      </w:r>
      <w:r>
        <w:rPr>
          <w:rFonts w:ascii="Verdana" w:hAnsi="Verdana" w:cs="Arial"/>
          <w:sz w:val="20"/>
          <w:szCs w:val="20"/>
        </w:rPr>
        <w:t>Der Auftraggeber kann den Auftragnehmer zum Fachbauleiter gemäß § 56 der Landesbauordnung (LBO) für die ihm übertragenen Gewerke bestellen.</w:t>
      </w:r>
    </w:p>
    <w:p w14:paraId="55A048A7" w14:textId="77777777" w:rsidR="007317E1" w:rsidRDefault="007317E1" w:rsidP="007317E1">
      <w:pPr>
        <w:spacing w:after="120"/>
        <w:ind w:left="705" w:hanging="705"/>
        <w:jc w:val="both"/>
        <w:rPr>
          <w:rFonts w:ascii="Verdana" w:hAnsi="Verdana" w:cs="Arial"/>
          <w:sz w:val="20"/>
          <w:szCs w:val="20"/>
        </w:rPr>
      </w:pPr>
      <w:r>
        <w:rPr>
          <w:rFonts w:ascii="Verdana" w:hAnsi="Verdana" w:cs="Arial"/>
          <w:sz w:val="20"/>
          <w:szCs w:val="20"/>
        </w:rPr>
        <w:t>10.2</w:t>
      </w:r>
      <w:r>
        <w:rPr>
          <w:rFonts w:ascii="Verdana" w:hAnsi="Verdana" w:cs="Arial"/>
          <w:sz w:val="20"/>
          <w:szCs w:val="20"/>
        </w:rPr>
        <w:tab/>
      </w:r>
      <w:r>
        <w:rPr>
          <w:rFonts w:ascii="Verdana" w:hAnsi="Verdana" w:cs="Arial"/>
          <w:sz w:val="20"/>
          <w:szCs w:val="20"/>
          <w:highlight w:val="yellow"/>
        </w:rPr>
        <w:t>Der Auftragnehmer hat die anteiligen Kosten am gemeinsamen Bauschild zu tragen</w:t>
      </w:r>
      <w:r>
        <w:rPr>
          <w:rFonts w:ascii="Verdana" w:hAnsi="Verdana" w:cs="Arial"/>
          <w:sz w:val="20"/>
          <w:szCs w:val="20"/>
        </w:rPr>
        <w:t>.</w:t>
      </w:r>
    </w:p>
    <w:p w14:paraId="72CF914C" w14:textId="77777777" w:rsidR="00C22FA7" w:rsidRDefault="00C22FA7" w:rsidP="00C22FA7">
      <w:pPr>
        <w:spacing w:after="120"/>
        <w:ind w:left="709" w:hanging="709"/>
        <w:jc w:val="both"/>
        <w:rPr>
          <w:rFonts w:ascii="Verdana" w:hAnsi="Verdana" w:cs="Arial"/>
          <w:sz w:val="20"/>
          <w:szCs w:val="20"/>
        </w:rPr>
      </w:pPr>
      <w:r>
        <w:rPr>
          <w:rFonts w:ascii="Verdana" w:hAnsi="Verdana" w:cs="Arial"/>
          <w:sz w:val="20"/>
          <w:szCs w:val="20"/>
        </w:rPr>
        <w:t>10.3</w:t>
      </w:r>
      <w:r>
        <w:rPr>
          <w:rFonts w:ascii="Verdana" w:hAnsi="Verdana" w:cs="Arial"/>
          <w:sz w:val="20"/>
          <w:szCs w:val="20"/>
        </w:rPr>
        <w:tab/>
      </w:r>
      <w:r w:rsidRPr="00C22FA7">
        <w:rPr>
          <w:rFonts w:ascii="Verdana" w:hAnsi="Verdana" w:cs="Arial"/>
          <w:sz w:val="20"/>
          <w:szCs w:val="20"/>
        </w:rPr>
        <w:t>Nach Abschnitt 3.7 der DIN 18320 gehört bei Vegetationsflächen die Fertigstellungspflege i.S. der DIN 18916, 18917, 18918 oder 18035 Teil 4 (Pflege nach Fertigstellung der Pflanz-/Saatarbeiten bis zum Ablauf der Vegetationsperiode bzw. bis zur Abnahme) zur Vertragserfüllung bzw. zu den Leistungen der bauausführenden Unternehmen.</w:t>
      </w:r>
    </w:p>
    <w:p w14:paraId="343644F3" w14:textId="77777777" w:rsidR="00C22FA7" w:rsidRPr="00C22FA7" w:rsidRDefault="00C22FA7" w:rsidP="00C22FA7">
      <w:pPr>
        <w:spacing w:after="120"/>
        <w:ind w:left="705"/>
        <w:jc w:val="both"/>
        <w:rPr>
          <w:rFonts w:ascii="Verdana" w:hAnsi="Verdana" w:cs="Arial"/>
          <w:sz w:val="20"/>
          <w:szCs w:val="20"/>
        </w:rPr>
      </w:pPr>
      <w:r w:rsidRPr="00C22FA7">
        <w:rPr>
          <w:rFonts w:ascii="Verdana" w:hAnsi="Verdana" w:cs="Arial"/>
          <w:sz w:val="20"/>
          <w:szCs w:val="20"/>
        </w:rPr>
        <w:t xml:space="preserve">Das Überwachen der Fertigstellungspflege gehört zu den Leistungen des Auftragnehmers im Rahmen der Objektüberwachung (§§ 3 und 39 HOAI </w:t>
      </w:r>
      <w:proofErr w:type="spellStart"/>
      <w:r w:rsidRPr="00C22FA7">
        <w:rPr>
          <w:rFonts w:ascii="Verdana" w:hAnsi="Verdana" w:cs="Arial"/>
          <w:sz w:val="20"/>
          <w:szCs w:val="20"/>
        </w:rPr>
        <w:t>i.V.m</w:t>
      </w:r>
      <w:proofErr w:type="spellEnd"/>
      <w:r w:rsidRPr="00C22FA7">
        <w:rPr>
          <w:rFonts w:ascii="Verdana" w:hAnsi="Verdana" w:cs="Arial"/>
          <w:sz w:val="20"/>
          <w:szCs w:val="20"/>
        </w:rPr>
        <w:t>. der Anlage 11 zur HOAI).</w:t>
      </w:r>
    </w:p>
    <w:p w14:paraId="0110103B" w14:textId="2701AC6E" w:rsidR="007317E1" w:rsidRDefault="007317E1" w:rsidP="007317E1">
      <w:pPr>
        <w:spacing w:after="120"/>
        <w:ind w:left="705" w:hanging="705"/>
        <w:jc w:val="both"/>
        <w:rPr>
          <w:rFonts w:ascii="Verdana" w:hAnsi="Verdana" w:cs="Arial"/>
          <w:sz w:val="20"/>
          <w:szCs w:val="20"/>
        </w:rPr>
      </w:pPr>
      <w:r>
        <w:rPr>
          <w:rFonts w:ascii="Verdana" w:hAnsi="Verdana" w:cs="Arial"/>
          <w:sz w:val="20"/>
          <w:szCs w:val="20"/>
        </w:rPr>
        <w:t>10.</w:t>
      </w:r>
      <w:r w:rsidR="00C22FA7">
        <w:rPr>
          <w:rFonts w:ascii="Verdana" w:hAnsi="Verdana" w:cs="Arial"/>
          <w:sz w:val="20"/>
          <w:szCs w:val="20"/>
        </w:rPr>
        <w:t>4</w:t>
      </w:r>
      <w:r>
        <w:rPr>
          <w:rFonts w:ascii="Verdana" w:hAnsi="Verdana" w:cs="Arial"/>
          <w:sz w:val="20"/>
          <w:szCs w:val="20"/>
        </w:rPr>
        <w:tab/>
        <w:t>Als Verantwortliche für die Erbringung der vertraglichen Leistungen werden benannt (Name und Qualifikation):</w:t>
      </w:r>
    </w:p>
    <w:p w14:paraId="604B4794" w14:textId="77777777" w:rsidR="007317E1" w:rsidRDefault="007317E1" w:rsidP="007317E1">
      <w:pPr>
        <w:spacing w:after="120"/>
        <w:ind w:firstLine="705"/>
        <w:jc w:val="both"/>
        <w:rPr>
          <w:rFonts w:ascii="Verdana" w:hAnsi="Verdana" w:cs="Arial"/>
          <w:sz w:val="20"/>
          <w:szCs w:val="20"/>
        </w:rPr>
      </w:pPr>
      <w:r>
        <w:rPr>
          <w:rFonts w:ascii="Verdana" w:hAnsi="Verdana" w:cs="Arial"/>
          <w:sz w:val="20"/>
          <w:szCs w:val="20"/>
        </w:rPr>
        <w:t>[</w:t>
      </w:r>
      <w:r>
        <w:rPr>
          <w:rFonts w:ascii="Verdana" w:hAnsi="Verdana" w:cs="Arial"/>
          <w:sz w:val="20"/>
          <w:szCs w:val="20"/>
          <w:highlight w:val="green"/>
        </w:rPr>
        <w:t>....</w:t>
      </w:r>
      <w:r>
        <w:rPr>
          <w:rFonts w:ascii="Verdana" w:hAnsi="Verdana" w:cs="Arial"/>
          <w:sz w:val="20"/>
          <w:szCs w:val="20"/>
        </w:rPr>
        <w:t>]</w:t>
      </w:r>
    </w:p>
    <w:p w14:paraId="4305CFAF" w14:textId="77777777" w:rsidR="007317E1" w:rsidRDefault="007317E1" w:rsidP="007317E1">
      <w:pPr>
        <w:ind w:left="705" w:hanging="705"/>
        <w:jc w:val="both"/>
        <w:rPr>
          <w:rFonts w:ascii="Verdana" w:hAnsi="Verdana" w:cs="Arial"/>
          <w:sz w:val="20"/>
          <w:szCs w:val="20"/>
        </w:rPr>
      </w:pPr>
    </w:p>
    <w:p w14:paraId="50FD467D" w14:textId="77777777" w:rsidR="007317E1" w:rsidRDefault="007317E1" w:rsidP="007317E1">
      <w:pPr>
        <w:rPr>
          <w:rFonts w:ascii="Verdana" w:hAnsi="Verdana" w:cs="Arial"/>
          <w:sz w:val="20"/>
        </w:rPr>
      </w:pPr>
    </w:p>
    <w:p w14:paraId="1F86020D" w14:textId="77777777" w:rsidR="007317E1" w:rsidRDefault="007317E1" w:rsidP="007317E1">
      <w:pPr>
        <w:rPr>
          <w:rFonts w:ascii="Verdana" w:hAnsi="Verdana" w:cs="Arial"/>
          <w:sz w:val="20"/>
        </w:rPr>
      </w:pPr>
    </w:p>
    <w:p w14:paraId="730981FD" w14:textId="77777777" w:rsidR="007317E1" w:rsidRDefault="007317E1" w:rsidP="007317E1">
      <w:pPr>
        <w:tabs>
          <w:tab w:val="left" w:pos="6237"/>
        </w:tabs>
        <w:rPr>
          <w:rFonts w:ascii="Verdana" w:hAnsi="Verdana" w:cs="Arial"/>
          <w:b/>
          <w:sz w:val="20"/>
          <w:szCs w:val="20"/>
        </w:rPr>
      </w:pPr>
      <w:r>
        <w:rPr>
          <w:rFonts w:ascii="Verdana" w:hAnsi="Verdana" w:cs="Arial"/>
          <w:b/>
          <w:sz w:val="20"/>
          <w:szCs w:val="20"/>
        </w:rPr>
        <w:t>Auftraggeber:</w:t>
      </w:r>
      <w:r>
        <w:rPr>
          <w:rFonts w:ascii="Verdana" w:hAnsi="Verdana" w:cs="Arial"/>
          <w:b/>
          <w:sz w:val="20"/>
          <w:szCs w:val="20"/>
        </w:rPr>
        <w:tab/>
        <w:t>Auftragnehmer:</w:t>
      </w:r>
    </w:p>
    <w:p w14:paraId="4ECCBBDF" w14:textId="1AA2A929" w:rsidR="007317E1" w:rsidRDefault="00026AB9" w:rsidP="007317E1">
      <w:pPr>
        <w:tabs>
          <w:tab w:val="left" w:pos="6237"/>
        </w:tabs>
        <w:rPr>
          <w:rFonts w:ascii="Verdana" w:hAnsi="Verdana" w:cs="Arial"/>
          <w:sz w:val="20"/>
          <w:szCs w:val="20"/>
        </w:rPr>
      </w:pPr>
      <w:r>
        <w:rPr>
          <w:rFonts w:ascii="Verdana" w:hAnsi="Verdana" w:cs="Arial"/>
          <w:sz w:val="20"/>
          <w:szCs w:val="20"/>
        </w:rPr>
        <w:t>Schmelz</w:t>
      </w:r>
      <w:r w:rsidR="007317E1">
        <w:rPr>
          <w:rFonts w:ascii="Verdana" w:hAnsi="Verdana" w:cs="Arial"/>
          <w:sz w:val="20"/>
          <w:szCs w:val="20"/>
        </w:rPr>
        <w:t>, den</w:t>
      </w:r>
      <w:r w:rsidR="007317E1">
        <w:rPr>
          <w:rFonts w:ascii="Verdana" w:hAnsi="Verdana" w:cs="Arial"/>
          <w:sz w:val="20"/>
          <w:szCs w:val="20"/>
        </w:rPr>
        <w:tab/>
        <w:t>[</w:t>
      </w:r>
      <w:r w:rsidR="007317E1">
        <w:rPr>
          <w:rFonts w:ascii="Verdana" w:hAnsi="Verdana" w:cs="Arial"/>
          <w:sz w:val="20"/>
          <w:szCs w:val="20"/>
          <w:highlight w:val="green"/>
        </w:rPr>
        <w:t>Ort</w:t>
      </w:r>
      <w:r w:rsidR="007317E1">
        <w:rPr>
          <w:rFonts w:ascii="Verdana" w:hAnsi="Verdana" w:cs="Arial"/>
          <w:sz w:val="20"/>
          <w:szCs w:val="20"/>
        </w:rPr>
        <w:t>], den</w:t>
      </w:r>
    </w:p>
    <w:p w14:paraId="1F5048AF" w14:textId="77777777" w:rsidR="007317E1" w:rsidRDefault="007317E1" w:rsidP="007317E1">
      <w:pPr>
        <w:tabs>
          <w:tab w:val="left" w:pos="6237"/>
        </w:tabs>
        <w:rPr>
          <w:rFonts w:ascii="Verdana" w:hAnsi="Verdana" w:cs="Arial"/>
          <w:sz w:val="20"/>
          <w:szCs w:val="20"/>
        </w:rPr>
      </w:pPr>
      <w:r>
        <w:rPr>
          <w:rFonts w:ascii="Verdana" w:hAnsi="Verdana" w:cs="Arial"/>
          <w:sz w:val="20"/>
          <w:szCs w:val="20"/>
        </w:rPr>
        <w:t>[i.V.]</w:t>
      </w:r>
    </w:p>
    <w:p w14:paraId="66011FEA" w14:textId="77777777" w:rsidR="007317E1" w:rsidRDefault="007317E1" w:rsidP="007317E1">
      <w:pPr>
        <w:tabs>
          <w:tab w:val="left" w:pos="6237"/>
        </w:tabs>
        <w:rPr>
          <w:rFonts w:ascii="Verdana" w:hAnsi="Verdana" w:cs="Arial"/>
          <w:sz w:val="20"/>
          <w:szCs w:val="20"/>
        </w:rPr>
      </w:pPr>
    </w:p>
    <w:p w14:paraId="543232A4" w14:textId="77777777" w:rsidR="007317E1" w:rsidRDefault="007317E1" w:rsidP="007317E1">
      <w:pPr>
        <w:tabs>
          <w:tab w:val="left" w:pos="6237"/>
        </w:tabs>
        <w:rPr>
          <w:rFonts w:ascii="Verdana" w:hAnsi="Verdana" w:cs="Arial"/>
          <w:sz w:val="20"/>
          <w:szCs w:val="20"/>
        </w:rPr>
      </w:pPr>
    </w:p>
    <w:p w14:paraId="24CDA73B" w14:textId="77777777" w:rsidR="007317E1" w:rsidRDefault="007317E1" w:rsidP="007317E1">
      <w:pPr>
        <w:tabs>
          <w:tab w:val="left" w:pos="6237"/>
        </w:tabs>
        <w:rPr>
          <w:rFonts w:ascii="Verdana" w:hAnsi="Verdana" w:cs="Arial"/>
          <w:sz w:val="20"/>
          <w:szCs w:val="20"/>
        </w:rPr>
      </w:pPr>
    </w:p>
    <w:p w14:paraId="00953A42" w14:textId="77777777" w:rsidR="007317E1" w:rsidRDefault="007317E1" w:rsidP="007317E1">
      <w:pPr>
        <w:tabs>
          <w:tab w:val="left" w:pos="6237"/>
        </w:tabs>
        <w:rPr>
          <w:rFonts w:ascii="Verdana" w:hAnsi="Verdana" w:cs="Arial"/>
          <w:sz w:val="20"/>
          <w:szCs w:val="20"/>
        </w:rPr>
      </w:pPr>
    </w:p>
    <w:p w14:paraId="77E8B5D0" w14:textId="77777777" w:rsidR="007317E1" w:rsidRDefault="007317E1" w:rsidP="007317E1">
      <w:pPr>
        <w:tabs>
          <w:tab w:val="left" w:pos="6237"/>
        </w:tabs>
        <w:rPr>
          <w:rFonts w:ascii="Verdana" w:hAnsi="Verdana" w:cs="Arial"/>
          <w:sz w:val="20"/>
          <w:szCs w:val="20"/>
        </w:rPr>
      </w:pPr>
      <w:r>
        <w:rPr>
          <w:rFonts w:ascii="Verdana" w:hAnsi="Verdana" w:cs="Arial"/>
          <w:sz w:val="20"/>
          <w:szCs w:val="20"/>
        </w:rPr>
        <w:t>______________________</w:t>
      </w:r>
      <w:r>
        <w:rPr>
          <w:rFonts w:ascii="Verdana" w:hAnsi="Verdana" w:cs="Arial"/>
          <w:sz w:val="20"/>
          <w:szCs w:val="20"/>
        </w:rPr>
        <w:tab/>
        <w:t>__________________</w:t>
      </w:r>
    </w:p>
    <w:p w14:paraId="3593E37A" w14:textId="77777777" w:rsidR="007317E1" w:rsidRDefault="007317E1" w:rsidP="007317E1">
      <w:pPr>
        <w:tabs>
          <w:tab w:val="left" w:pos="6237"/>
        </w:tabs>
        <w:ind w:left="705" w:hanging="705"/>
        <w:jc w:val="both"/>
        <w:rPr>
          <w:rFonts w:ascii="Verdana" w:hAnsi="Verdana" w:cs="Arial"/>
          <w:sz w:val="20"/>
          <w:szCs w:val="20"/>
        </w:rPr>
      </w:pPr>
      <w:r>
        <w:rPr>
          <w:rFonts w:ascii="Verdana" w:hAnsi="Verdana" w:cs="Arial"/>
          <w:sz w:val="20"/>
          <w:szCs w:val="20"/>
        </w:rPr>
        <w:t>(Unterschrift, Dienstsiegel)</w:t>
      </w:r>
      <w:r>
        <w:rPr>
          <w:rFonts w:ascii="Verdana" w:hAnsi="Verdana" w:cs="Arial"/>
          <w:sz w:val="20"/>
          <w:szCs w:val="20"/>
        </w:rPr>
        <w:tab/>
        <w:t>(Unterschrift, Stempel)</w:t>
      </w:r>
    </w:p>
    <w:sectPr w:rsidR="007317E1">
      <w:headerReference w:type="even" r:id="rId9"/>
      <w:headerReference w:type="default" r:id="rId10"/>
      <w:foot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B4A3" w14:textId="77777777" w:rsidR="00C22FA7" w:rsidRDefault="00C22FA7">
      <w:r>
        <w:separator/>
      </w:r>
    </w:p>
  </w:endnote>
  <w:endnote w:type="continuationSeparator" w:id="0">
    <w:p w14:paraId="610E5FDB" w14:textId="77777777" w:rsidR="00C22FA7" w:rsidRDefault="00C2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B1AB" w14:textId="4D292468" w:rsidR="00601DDF" w:rsidRPr="00601DDF" w:rsidRDefault="00601DDF">
    <w:pPr>
      <w:pStyle w:val="Fuzeile"/>
      <w:rPr>
        <w:rFonts w:ascii="Verdana" w:hAnsi="Verdana"/>
        <w:sz w:val="20"/>
        <w:szCs w:val="20"/>
      </w:rPr>
    </w:pPr>
    <w:r>
      <w:rPr>
        <w:rFonts w:ascii="Verdana" w:hAnsi="Verdana"/>
        <w:sz w:val="20"/>
        <w:szCs w:val="20"/>
      </w:rPr>
      <w:t xml:space="preserve">Vergabe-Nr.: </w:t>
    </w:r>
    <w:r>
      <w:rPr>
        <w:rFonts w:ascii="Verdana" w:hAnsi="Verdana"/>
        <w:sz w:val="20"/>
        <w:szCs w:val="20"/>
      </w:rPr>
      <w:tab/>
    </w:r>
    <w:r>
      <w:rPr>
        <w:rFonts w:ascii="Verdana" w:hAnsi="Verdana"/>
        <w:sz w:val="20"/>
        <w:szCs w:val="20"/>
      </w:rPr>
      <w:tab/>
      <w:t xml:space="preserve">Stand: </w:t>
    </w:r>
    <w:r w:rsidR="00236BD3">
      <w:rPr>
        <w:rFonts w:ascii="Verdana" w:hAnsi="Verdana"/>
        <w:sz w:val="20"/>
        <w:szCs w:val="20"/>
      </w:rPr>
      <w:t>03/2026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3F27" w14:textId="77777777" w:rsidR="00C22FA7" w:rsidRDefault="00C22FA7">
      <w:r>
        <w:separator/>
      </w:r>
    </w:p>
  </w:footnote>
  <w:footnote w:type="continuationSeparator" w:id="0">
    <w:p w14:paraId="5E903F66" w14:textId="77777777" w:rsidR="00C22FA7" w:rsidRDefault="00C2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0491" w14:textId="77777777" w:rsidR="00C22FA7" w:rsidRDefault="0028591E">
    <w:pPr>
      <w:pStyle w:val="Kopfzeile"/>
    </w:pPr>
    <w:r>
      <w:rPr>
        <w:noProof/>
      </w:rPr>
      <w:pict w14:anchorId="31ED61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9522" o:spid="_x0000_s2050" type="#_x0000_t136" style="position:absolute;margin-left:0;margin-top:0;width:511.6pt;height:127.9pt;rotation:315;z-index:-251658752;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46BA" w14:textId="6C66F2B0" w:rsidR="00C22FA7" w:rsidRPr="00601DDF" w:rsidRDefault="0028591E">
    <w:pPr>
      <w:pStyle w:val="Kopfzeile"/>
      <w:rPr>
        <w:rFonts w:ascii="Verdana" w:hAnsi="Verdana" w:cs="Arial"/>
        <w:sz w:val="20"/>
        <w:szCs w:val="20"/>
        <w:u w:val="single"/>
      </w:rPr>
    </w:pPr>
    <w:r>
      <w:rPr>
        <w:rFonts w:ascii="Verdana" w:hAnsi="Verdana"/>
        <w:noProof/>
        <w:sz w:val="20"/>
        <w:szCs w:val="20"/>
        <w:u w:val="single"/>
      </w:rPr>
      <w:pict w14:anchorId="7AC13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9523" o:spid="_x0000_s2051" type="#_x0000_t136" style="position:absolute;margin-left:0;margin-top:0;width:511.6pt;height:127.9pt;rotation:315;z-index:-25165772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roofErr w:type="gramStart"/>
    <w:r w:rsidR="00601DDF">
      <w:rPr>
        <w:rFonts w:ascii="Verdana" w:hAnsi="Verdana" w:cs="Arial"/>
        <w:sz w:val="20"/>
        <w:szCs w:val="20"/>
        <w:u w:val="single"/>
      </w:rPr>
      <w:t>ZVS</w:t>
    </w:r>
    <w:r w:rsidR="00C22FA7" w:rsidRPr="00601DDF">
      <w:rPr>
        <w:rFonts w:ascii="Verdana" w:hAnsi="Verdana" w:cs="Arial"/>
        <w:sz w:val="20"/>
        <w:szCs w:val="20"/>
        <w:u w:val="single"/>
      </w:rPr>
      <w:tab/>
    </w:r>
    <w:r w:rsidR="00601DDF">
      <w:rPr>
        <w:rFonts w:ascii="Verdana" w:hAnsi="Verdana" w:cs="Arial"/>
        <w:sz w:val="20"/>
        <w:szCs w:val="20"/>
        <w:u w:val="single"/>
      </w:rPr>
      <w:t>Vertrag</w:t>
    </w:r>
    <w:proofErr w:type="gramEnd"/>
    <w:r w:rsidR="00601DDF">
      <w:rPr>
        <w:rFonts w:ascii="Verdana" w:hAnsi="Verdana" w:cs="Arial"/>
        <w:sz w:val="20"/>
        <w:szCs w:val="20"/>
        <w:u w:val="single"/>
      </w:rPr>
      <w:t xml:space="preserve"> – Freianlagen </w:t>
    </w:r>
    <w:r w:rsidR="00C22FA7" w:rsidRPr="00601DDF">
      <w:rPr>
        <w:rFonts w:ascii="Verdana" w:hAnsi="Verdana" w:cs="Arial"/>
        <w:sz w:val="20"/>
        <w:szCs w:val="20"/>
        <w:u w:val="single"/>
      </w:rPr>
      <w:tab/>
    </w:r>
    <w:r w:rsidR="00C22FA7" w:rsidRPr="00601DDF">
      <w:rPr>
        <w:rFonts w:ascii="Verdana" w:hAnsi="Verdana" w:cs="Arial"/>
        <w:sz w:val="20"/>
        <w:szCs w:val="20"/>
        <w:u w:val="single"/>
      </w:rPr>
      <w:fldChar w:fldCharType="begin"/>
    </w:r>
    <w:r w:rsidR="00C22FA7" w:rsidRPr="00601DDF">
      <w:rPr>
        <w:rFonts w:ascii="Verdana" w:hAnsi="Verdana" w:cs="Arial"/>
        <w:sz w:val="20"/>
        <w:szCs w:val="20"/>
        <w:u w:val="single"/>
      </w:rPr>
      <w:instrText xml:space="preserve"> PAGE </w:instrText>
    </w:r>
    <w:r w:rsidR="00C22FA7" w:rsidRPr="00601DDF">
      <w:rPr>
        <w:rFonts w:ascii="Verdana" w:hAnsi="Verdana" w:cs="Arial"/>
        <w:sz w:val="20"/>
        <w:szCs w:val="20"/>
        <w:u w:val="single"/>
      </w:rPr>
      <w:fldChar w:fldCharType="separate"/>
    </w:r>
    <w:r w:rsidR="00C22FA7" w:rsidRPr="00601DDF">
      <w:rPr>
        <w:rFonts w:ascii="Verdana" w:hAnsi="Verdana" w:cs="Arial"/>
        <w:noProof/>
        <w:sz w:val="20"/>
        <w:szCs w:val="20"/>
        <w:u w:val="single"/>
      </w:rPr>
      <w:t>3</w:t>
    </w:r>
    <w:r w:rsidR="00C22FA7" w:rsidRPr="00601DDF">
      <w:rPr>
        <w:rFonts w:ascii="Verdana" w:hAnsi="Verdana" w:cs="Arial"/>
        <w:sz w:val="20"/>
        <w:szCs w:val="20"/>
        <w:u w:val="single"/>
      </w:rPr>
      <w:fldChar w:fldCharType="end"/>
    </w:r>
    <w:r w:rsidR="00C22FA7" w:rsidRPr="00601DDF">
      <w:rPr>
        <w:rFonts w:ascii="Verdana" w:hAnsi="Verdana" w:cs="Arial"/>
        <w:sz w:val="20"/>
        <w:szCs w:val="20"/>
        <w:u w:val="single"/>
      </w:rPr>
      <w:t xml:space="preserve"> </w:t>
    </w:r>
    <w:r w:rsidR="00601DDF">
      <w:rPr>
        <w:rFonts w:ascii="Verdana" w:hAnsi="Verdana" w:cs="Arial"/>
        <w:sz w:val="20"/>
        <w:szCs w:val="20"/>
        <w:u w:val="single"/>
      </w:rPr>
      <w:t xml:space="preserve">/ </w:t>
    </w:r>
    <w:r w:rsidR="00C22FA7" w:rsidRPr="00601DDF">
      <w:rPr>
        <w:rFonts w:ascii="Verdana" w:hAnsi="Verdana" w:cs="Arial"/>
        <w:sz w:val="20"/>
        <w:szCs w:val="20"/>
        <w:u w:val="single"/>
      </w:rPr>
      <w:fldChar w:fldCharType="begin"/>
    </w:r>
    <w:r w:rsidR="00C22FA7" w:rsidRPr="00601DDF">
      <w:rPr>
        <w:rFonts w:ascii="Verdana" w:hAnsi="Verdana" w:cs="Arial"/>
        <w:sz w:val="20"/>
        <w:szCs w:val="20"/>
        <w:u w:val="single"/>
      </w:rPr>
      <w:instrText xml:space="preserve"> NUMPAGES </w:instrText>
    </w:r>
    <w:r w:rsidR="00C22FA7" w:rsidRPr="00601DDF">
      <w:rPr>
        <w:rFonts w:ascii="Verdana" w:hAnsi="Verdana" w:cs="Arial"/>
        <w:sz w:val="20"/>
        <w:szCs w:val="20"/>
        <w:u w:val="single"/>
      </w:rPr>
      <w:fldChar w:fldCharType="separate"/>
    </w:r>
    <w:r w:rsidR="00C22FA7" w:rsidRPr="00601DDF">
      <w:rPr>
        <w:rFonts w:ascii="Verdana" w:hAnsi="Verdana" w:cs="Arial"/>
        <w:noProof/>
        <w:sz w:val="20"/>
        <w:szCs w:val="20"/>
        <w:u w:val="single"/>
      </w:rPr>
      <w:t>7</w:t>
    </w:r>
    <w:r w:rsidR="00C22FA7" w:rsidRPr="00601DDF">
      <w:rPr>
        <w:rFonts w:ascii="Verdana" w:hAnsi="Verdana" w:cs="Arial"/>
        <w:sz w:val="20"/>
        <w:szCs w:val="20"/>
        <w:u w:val="single"/>
      </w:rPr>
      <w:fldChar w:fldCharType="end"/>
    </w:r>
  </w:p>
  <w:p w14:paraId="49772E87" w14:textId="77777777" w:rsidR="00C22FA7" w:rsidRPr="00601DDF" w:rsidRDefault="00C22FA7">
    <w:pPr>
      <w:rPr>
        <w:rFonts w:ascii="Verdana" w:hAnsi="Verdana"/>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4EED" w14:textId="77777777" w:rsidR="00C22FA7" w:rsidRDefault="0028591E">
    <w:pPr>
      <w:pStyle w:val="Kopfzeile"/>
    </w:pPr>
    <w:r>
      <w:rPr>
        <w:noProof/>
      </w:rPr>
      <w:pict w14:anchorId="62C0AF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59521" o:spid="_x0000_s2049" type="#_x0000_t136" style="position:absolute;margin-left:0;margin-top:0;width:511.6pt;height:127.9pt;rotation:315;z-index:-25165977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61B4"/>
    <w:multiLevelType w:val="hybridMultilevel"/>
    <w:tmpl w:val="0EE48B9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0B0382"/>
    <w:multiLevelType w:val="hybridMultilevel"/>
    <w:tmpl w:val="143476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D540F"/>
    <w:multiLevelType w:val="multilevel"/>
    <w:tmpl w:val="A2D42080"/>
    <w:lvl w:ilvl="0">
      <w:start w:val="2"/>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C7C206D"/>
    <w:multiLevelType w:val="multilevel"/>
    <w:tmpl w:val="3716A6C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8F148B"/>
    <w:multiLevelType w:val="hybridMultilevel"/>
    <w:tmpl w:val="DAC42F8A"/>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1E55603B"/>
    <w:multiLevelType w:val="hybridMultilevel"/>
    <w:tmpl w:val="32B81F68"/>
    <w:lvl w:ilvl="0" w:tplc="04070001">
      <w:start w:val="1"/>
      <w:numFmt w:val="bullet"/>
      <w:lvlText w:val=""/>
      <w:lvlJc w:val="left"/>
      <w:pPr>
        <w:ind w:left="2130" w:hanging="360"/>
      </w:pPr>
      <w:rPr>
        <w:rFonts w:ascii="Symbol" w:hAnsi="Symbol" w:hint="default"/>
      </w:rPr>
    </w:lvl>
    <w:lvl w:ilvl="1" w:tplc="04070003" w:tentative="1">
      <w:start w:val="1"/>
      <w:numFmt w:val="bullet"/>
      <w:lvlText w:val="o"/>
      <w:lvlJc w:val="left"/>
      <w:pPr>
        <w:ind w:left="2850" w:hanging="360"/>
      </w:pPr>
      <w:rPr>
        <w:rFonts w:ascii="Courier New" w:hAnsi="Courier New" w:cs="Courier New" w:hint="default"/>
      </w:rPr>
    </w:lvl>
    <w:lvl w:ilvl="2" w:tplc="04070005" w:tentative="1">
      <w:start w:val="1"/>
      <w:numFmt w:val="bullet"/>
      <w:lvlText w:val=""/>
      <w:lvlJc w:val="left"/>
      <w:pPr>
        <w:ind w:left="3570" w:hanging="360"/>
      </w:pPr>
      <w:rPr>
        <w:rFonts w:ascii="Wingdings" w:hAnsi="Wingdings" w:hint="default"/>
      </w:rPr>
    </w:lvl>
    <w:lvl w:ilvl="3" w:tplc="04070001" w:tentative="1">
      <w:start w:val="1"/>
      <w:numFmt w:val="bullet"/>
      <w:lvlText w:val=""/>
      <w:lvlJc w:val="left"/>
      <w:pPr>
        <w:ind w:left="4290" w:hanging="360"/>
      </w:pPr>
      <w:rPr>
        <w:rFonts w:ascii="Symbol" w:hAnsi="Symbol" w:hint="default"/>
      </w:rPr>
    </w:lvl>
    <w:lvl w:ilvl="4" w:tplc="04070003" w:tentative="1">
      <w:start w:val="1"/>
      <w:numFmt w:val="bullet"/>
      <w:lvlText w:val="o"/>
      <w:lvlJc w:val="left"/>
      <w:pPr>
        <w:ind w:left="5010" w:hanging="360"/>
      </w:pPr>
      <w:rPr>
        <w:rFonts w:ascii="Courier New" w:hAnsi="Courier New" w:cs="Courier New" w:hint="default"/>
      </w:rPr>
    </w:lvl>
    <w:lvl w:ilvl="5" w:tplc="04070005" w:tentative="1">
      <w:start w:val="1"/>
      <w:numFmt w:val="bullet"/>
      <w:lvlText w:val=""/>
      <w:lvlJc w:val="left"/>
      <w:pPr>
        <w:ind w:left="5730" w:hanging="360"/>
      </w:pPr>
      <w:rPr>
        <w:rFonts w:ascii="Wingdings" w:hAnsi="Wingdings" w:hint="default"/>
      </w:rPr>
    </w:lvl>
    <w:lvl w:ilvl="6" w:tplc="04070001" w:tentative="1">
      <w:start w:val="1"/>
      <w:numFmt w:val="bullet"/>
      <w:lvlText w:val=""/>
      <w:lvlJc w:val="left"/>
      <w:pPr>
        <w:ind w:left="6450" w:hanging="360"/>
      </w:pPr>
      <w:rPr>
        <w:rFonts w:ascii="Symbol" w:hAnsi="Symbol" w:hint="default"/>
      </w:rPr>
    </w:lvl>
    <w:lvl w:ilvl="7" w:tplc="04070003" w:tentative="1">
      <w:start w:val="1"/>
      <w:numFmt w:val="bullet"/>
      <w:lvlText w:val="o"/>
      <w:lvlJc w:val="left"/>
      <w:pPr>
        <w:ind w:left="7170" w:hanging="360"/>
      </w:pPr>
      <w:rPr>
        <w:rFonts w:ascii="Courier New" w:hAnsi="Courier New" w:cs="Courier New" w:hint="default"/>
      </w:rPr>
    </w:lvl>
    <w:lvl w:ilvl="8" w:tplc="04070005" w:tentative="1">
      <w:start w:val="1"/>
      <w:numFmt w:val="bullet"/>
      <w:lvlText w:val=""/>
      <w:lvlJc w:val="left"/>
      <w:pPr>
        <w:ind w:left="7890" w:hanging="360"/>
      </w:pPr>
      <w:rPr>
        <w:rFonts w:ascii="Wingdings" w:hAnsi="Wingdings" w:hint="default"/>
      </w:rPr>
    </w:lvl>
  </w:abstractNum>
  <w:abstractNum w:abstractNumId="6" w15:restartNumberingAfterBreak="0">
    <w:nsid w:val="1EDE59DB"/>
    <w:multiLevelType w:val="multilevel"/>
    <w:tmpl w:val="BFACBF2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668"/>
        </w:tabs>
        <w:ind w:left="2668"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822"/>
        </w:tabs>
        <w:ind w:left="3822" w:hanging="144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976"/>
        </w:tabs>
        <w:ind w:left="4976" w:hanging="1800"/>
      </w:pPr>
      <w:rPr>
        <w:rFonts w:hint="default"/>
      </w:rPr>
    </w:lvl>
  </w:abstractNum>
  <w:abstractNum w:abstractNumId="7" w15:restartNumberingAfterBreak="0">
    <w:nsid w:val="20A34004"/>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25A97FCF"/>
    <w:multiLevelType w:val="multilevel"/>
    <w:tmpl w:val="05387644"/>
    <w:lvl w:ilvl="0">
      <w:start w:val="2"/>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510FFD"/>
    <w:multiLevelType w:val="hybridMultilevel"/>
    <w:tmpl w:val="ABD0F7F2"/>
    <w:lvl w:ilvl="0" w:tplc="90023C6E">
      <w:numFmt w:val="bullet"/>
      <w:lvlText w:val="•"/>
      <w:lvlJc w:val="left"/>
      <w:pPr>
        <w:ind w:left="1069" w:hanging="360"/>
      </w:pPr>
      <w:rPr>
        <w:rFonts w:ascii="Verdana" w:eastAsiaTheme="minorHAnsi" w:hAnsi="Verdana"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334478C1"/>
    <w:multiLevelType w:val="hybridMultilevel"/>
    <w:tmpl w:val="7AACB48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5B1DAD"/>
    <w:multiLevelType w:val="hybridMultilevel"/>
    <w:tmpl w:val="6AF48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866714"/>
    <w:multiLevelType w:val="hybridMultilevel"/>
    <w:tmpl w:val="5B949734"/>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ECC3CFC"/>
    <w:multiLevelType w:val="multilevel"/>
    <w:tmpl w:val="30F0F24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668"/>
        </w:tabs>
        <w:ind w:left="2668"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822"/>
        </w:tabs>
        <w:ind w:left="3822" w:hanging="144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976"/>
        </w:tabs>
        <w:ind w:left="4976" w:hanging="1800"/>
      </w:pPr>
      <w:rPr>
        <w:rFonts w:hint="default"/>
      </w:rPr>
    </w:lvl>
  </w:abstractNum>
  <w:abstractNum w:abstractNumId="14" w15:restartNumberingAfterBreak="0">
    <w:nsid w:val="57424FA4"/>
    <w:multiLevelType w:val="hybridMultilevel"/>
    <w:tmpl w:val="9ABCC9D8"/>
    <w:lvl w:ilvl="0" w:tplc="642C5EC8">
      <w:start w:val="2"/>
      <w:numFmt w:val="bullet"/>
      <w:lvlText w:val=""/>
      <w:lvlJc w:val="left"/>
      <w:pPr>
        <w:ind w:left="1776" w:hanging="360"/>
      </w:pPr>
      <w:rPr>
        <w:rFonts w:ascii="Symbol" w:eastAsia="Times New Roman" w:hAnsi="Symbo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5" w15:restartNumberingAfterBreak="0">
    <w:nsid w:val="5AED70A0"/>
    <w:multiLevelType w:val="multilevel"/>
    <w:tmpl w:val="12C8D73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B116C35"/>
    <w:multiLevelType w:val="hybridMultilevel"/>
    <w:tmpl w:val="E3FAA132"/>
    <w:lvl w:ilvl="0" w:tplc="04070001">
      <w:start w:val="1"/>
      <w:numFmt w:val="bullet"/>
      <w:lvlText w:val=""/>
      <w:lvlJc w:val="left"/>
      <w:pPr>
        <w:ind w:left="2130" w:hanging="360"/>
      </w:pPr>
      <w:rPr>
        <w:rFonts w:ascii="Symbol" w:hAnsi="Symbol" w:hint="default"/>
      </w:rPr>
    </w:lvl>
    <w:lvl w:ilvl="1" w:tplc="04070003">
      <w:start w:val="1"/>
      <w:numFmt w:val="bullet"/>
      <w:lvlText w:val="o"/>
      <w:lvlJc w:val="left"/>
      <w:pPr>
        <w:ind w:left="2850" w:hanging="360"/>
      </w:pPr>
      <w:rPr>
        <w:rFonts w:ascii="Courier New" w:hAnsi="Courier New" w:cs="Courier New" w:hint="default"/>
      </w:rPr>
    </w:lvl>
    <w:lvl w:ilvl="2" w:tplc="04070005" w:tentative="1">
      <w:start w:val="1"/>
      <w:numFmt w:val="bullet"/>
      <w:lvlText w:val=""/>
      <w:lvlJc w:val="left"/>
      <w:pPr>
        <w:ind w:left="3570" w:hanging="360"/>
      </w:pPr>
      <w:rPr>
        <w:rFonts w:ascii="Wingdings" w:hAnsi="Wingdings" w:hint="default"/>
      </w:rPr>
    </w:lvl>
    <w:lvl w:ilvl="3" w:tplc="04070001" w:tentative="1">
      <w:start w:val="1"/>
      <w:numFmt w:val="bullet"/>
      <w:lvlText w:val=""/>
      <w:lvlJc w:val="left"/>
      <w:pPr>
        <w:ind w:left="4290" w:hanging="360"/>
      </w:pPr>
      <w:rPr>
        <w:rFonts w:ascii="Symbol" w:hAnsi="Symbol" w:hint="default"/>
      </w:rPr>
    </w:lvl>
    <w:lvl w:ilvl="4" w:tplc="04070003" w:tentative="1">
      <w:start w:val="1"/>
      <w:numFmt w:val="bullet"/>
      <w:lvlText w:val="o"/>
      <w:lvlJc w:val="left"/>
      <w:pPr>
        <w:ind w:left="5010" w:hanging="360"/>
      </w:pPr>
      <w:rPr>
        <w:rFonts w:ascii="Courier New" w:hAnsi="Courier New" w:cs="Courier New" w:hint="default"/>
      </w:rPr>
    </w:lvl>
    <w:lvl w:ilvl="5" w:tplc="04070005" w:tentative="1">
      <w:start w:val="1"/>
      <w:numFmt w:val="bullet"/>
      <w:lvlText w:val=""/>
      <w:lvlJc w:val="left"/>
      <w:pPr>
        <w:ind w:left="5730" w:hanging="360"/>
      </w:pPr>
      <w:rPr>
        <w:rFonts w:ascii="Wingdings" w:hAnsi="Wingdings" w:hint="default"/>
      </w:rPr>
    </w:lvl>
    <w:lvl w:ilvl="6" w:tplc="04070001" w:tentative="1">
      <w:start w:val="1"/>
      <w:numFmt w:val="bullet"/>
      <w:lvlText w:val=""/>
      <w:lvlJc w:val="left"/>
      <w:pPr>
        <w:ind w:left="6450" w:hanging="360"/>
      </w:pPr>
      <w:rPr>
        <w:rFonts w:ascii="Symbol" w:hAnsi="Symbol" w:hint="default"/>
      </w:rPr>
    </w:lvl>
    <w:lvl w:ilvl="7" w:tplc="04070003" w:tentative="1">
      <w:start w:val="1"/>
      <w:numFmt w:val="bullet"/>
      <w:lvlText w:val="o"/>
      <w:lvlJc w:val="left"/>
      <w:pPr>
        <w:ind w:left="7170" w:hanging="360"/>
      </w:pPr>
      <w:rPr>
        <w:rFonts w:ascii="Courier New" w:hAnsi="Courier New" w:cs="Courier New" w:hint="default"/>
      </w:rPr>
    </w:lvl>
    <w:lvl w:ilvl="8" w:tplc="04070005" w:tentative="1">
      <w:start w:val="1"/>
      <w:numFmt w:val="bullet"/>
      <w:lvlText w:val=""/>
      <w:lvlJc w:val="left"/>
      <w:pPr>
        <w:ind w:left="7890" w:hanging="360"/>
      </w:pPr>
      <w:rPr>
        <w:rFonts w:ascii="Wingdings" w:hAnsi="Wingdings" w:hint="default"/>
      </w:rPr>
    </w:lvl>
  </w:abstractNum>
  <w:abstractNum w:abstractNumId="17" w15:restartNumberingAfterBreak="0">
    <w:nsid w:val="5E1C1F65"/>
    <w:multiLevelType w:val="multilevel"/>
    <w:tmpl w:val="5BE49822"/>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FBE421A"/>
    <w:multiLevelType w:val="multilevel"/>
    <w:tmpl w:val="2CF88D4E"/>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786531D"/>
    <w:multiLevelType w:val="hybridMultilevel"/>
    <w:tmpl w:val="CAB2BE0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EB6C7C"/>
    <w:multiLevelType w:val="hybridMultilevel"/>
    <w:tmpl w:val="4386C9F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1" w15:restartNumberingAfterBreak="0">
    <w:nsid w:val="6BAD0B73"/>
    <w:multiLevelType w:val="multilevel"/>
    <w:tmpl w:val="F858CA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B34E8C"/>
    <w:multiLevelType w:val="hybridMultilevel"/>
    <w:tmpl w:val="47109E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4E25166"/>
    <w:multiLevelType w:val="multilevel"/>
    <w:tmpl w:val="F4923D6C"/>
    <w:lvl w:ilvl="0">
      <w:start w:val="4"/>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624193695">
    <w:abstractNumId w:val="21"/>
  </w:num>
  <w:num w:numId="2" w16cid:durableId="650447539">
    <w:abstractNumId w:val="15"/>
  </w:num>
  <w:num w:numId="3" w16cid:durableId="496848760">
    <w:abstractNumId w:val="3"/>
  </w:num>
  <w:num w:numId="4" w16cid:durableId="1655183718">
    <w:abstractNumId w:val="18"/>
  </w:num>
  <w:num w:numId="5" w16cid:durableId="255093043">
    <w:abstractNumId w:val="23"/>
  </w:num>
  <w:num w:numId="6" w16cid:durableId="618412614">
    <w:abstractNumId w:val="17"/>
  </w:num>
  <w:num w:numId="7" w16cid:durableId="1527062526">
    <w:abstractNumId w:val="2"/>
  </w:num>
  <w:num w:numId="8" w16cid:durableId="482046894">
    <w:abstractNumId w:val="7"/>
  </w:num>
  <w:num w:numId="9" w16cid:durableId="493956797">
    <w:abstractNumId w:val="1"/>
  </w:num>
  <w:num w:numId="10" w16cid:durableId="941449174">
    <w:abstractNumId w:val="19"/>
  </w:num>
  <w:num w:numId="11" w16cid:durableId="1897887753">
    <w:abstractNumId w:val="10"/>
  </w:num>
  <w:num w:numId="12" w16cid:durableId="1345744071">
    <w:abstractNumId w:val="11"/>
  </w:num>
  <w:num w:numId="13" w16cid:durableId="1446537251">
    <w:abstractNumId w:val="22"/>
  </w:num>
  <w:num w:numId="14" w16cid:durableId="1101025880">
    <w:abstractNumId w:val="20"/>
  </w:num>
  <w:num w:numId="15" w16cid:durableId="684403547">
    <w:abstractNumId w:val="4"/>
  </w:num>
  <w:num w:numId="16" w16cid:durableId="670134798">
    <w:abstractNumId w:val="16"/>
  </w:num>
  <w:num w:numId="17" w16cid:durableId="787242351">
    <w:abstractNumId w:val="5"/>
  </w:num>
  <w:num w:numId="18" w16cid:durableId="2011641834">
    <w:abstractNumId w:val="13"/>
  </w:num>
  <w:num w:numId="19" w16cid:durableId="1943562761">
    <w:abstractNumId w:val="6"/>
  </w:num>
  <w:num w:numId="20" w16cid:durableId="1825271653">
    <w:abstractNumId w:val="9"/>
  </w:num>
  <w:num w:numId="21" w16cid:durableId="1242830642">
    <w:abstractNumId w:val="12"/>
  </w:num>
  <w:num w:numId="22" w16cid:durableId="2011518978">
    <w:abstractNumId w:val="0"/>
  </w:num>
  <w:num w:numId="23" w16cid:durableId="963540269">
    <w:abstractNumId w:val="8"/>
  </w:num>
  <w:num w:numId="24" w16cid:durableId="11972355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38D"/>
    <w:rsid w:val="00026AB9"/>
    <w:rsid w:val="00211AC1"/>
    <w:rsid w:val="00236BD3"/>
    <w:rsid w:val="002775FA"/>
    <w:rsid w:val="0028591E"/>
    <w:rsid w:val="002A238D"/>
    <w:rsid w:val="002F254D"/>
    <w:rsid w:val="0039472C"/>
    <w:rsid w:val="003E1A47"/>
    <w:rsid w:val="00581F64"/>
    <w:rsid w:val="005B4A1E"/>
    <w:rsid w:val="00601DDF"/>
    <w:rsid w:val="00662E0B"/>
    <w:rsid w:val="00682EA7"/>
    <w:rsid w:val="007317E1"/>
    <w:rsid w:val="008A58C9"/>
    <w:rsid w:val="00B6530B"/>
    <w:rsid w:val="00C22FA7"/>
    <w:rsid w:val="00CD013D"/>
    <w:rsid w:val="00DB5619"/>
    <w:rsid w:val="00DD68B8"/>
    <w:rsid w:val="00E25A30"/>
    <w:rsid w:val="00E34E1F"/>
    <w:rsid w:val="00E60841"/>
    <w:rsid w:val="00F857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1A8ACA"/>
  <w15:chartTrackingRefBased/>
  <w15:docId w15:val="{30FD40DE-2586-4060-957F-190141D5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 w:type="paragraph" w:styleId="Fuzeile">
    <w:name w:val="footer"/>
    <w:basedOn w:val="Standard"/>
    <w:pPr>
      <w:tabs>
        <w:tab w:val="center" w:pos="4536"/>
        <w:tab w:val="right" w:pos="9072"/>
      </w:tabs>
    </w:pPr>
  </w:style>
  <w:style w:type="paragraph" w:styleId="Textkrper-Zeileneinzug">
    <w:name w:val="Body Text Indent"/>
    <w:basedOn w:val="Standard"/>
    <w:link w:val="Textkrper-ZeileneinzugZchn"/>
    <w:pPr>
      <w:ind w:left="993" w:hanging="993"/>
    </w:pPr>
    <w:rPr>
      <w:rFonts w:ascii="Garamond" w:hAnsi="Garamond"/>
      <w:szCs w:val="20"/>
    </w:rPr>
  </w:style>
  <w:style w:type="character" w:customStyle="1" w:styleId="Textkrper-ZeileneinzugZchn">
    <w:name w:val="Textkörper-Zeileneinzug Zchn"/>
    <w:link w:val="Textkrper-Zeileneinzug"/>
    <w:rPr>
      <w:rFonts w:ascii="Garamond" w:hAnsi="Garamond"/>
      <w:sz w:val="24"/>
    </w:rPr>
  </w:style>
  <w:style w:type="paragraph" w:styleId="Listenabsatz">
    <w:name w:val="List Paragraph"/>
    <w:basedOn w:val="Standard"/>
    <w:uiPriority w:val="34"/>
    <w:qFormat/>
    <w:rsid w:val="00601DDF"/>
    <w:pPr>
      <w:spacing w:after="160" w:line="259" w:lineRule="auto"/>
      <w:ind w:left="720"/>
      <w:contextualSpacing/>
    </w:pPr>
    <w:rPr>
      <w:rFonts w:ascii="Calibri" w:eastAsia="Calibri" w:hAnsi="Calibri"/>
      <w:sz w:val="22"/>
      <w:szCs w:val="22"/>
      <w:lang w:eastAsia="en-US"/>
    </w:rPr>
  </w:style>
  <w:style w:type="character" w:customStyle="1" w:styleId="KeinLeerraumZchn">
    <w:name w:val="Kein Leerraum Zchn"/>
    <w:link w:val="KeinLeerraum"/>
    <w:uiPriority w:val="1"/>
    <w:locked/>
    <w:rsid w:val="0028591E"/>
    <w:rPr>
      <w:rFonts w:ascii="Arial" w:hAnsi="Arial" w:cs="Arial"/>
      <w:sz w:val="24"/>
    </w:rPr>
  </w:style>
  <w:style w:type="paragraph" w:styleId="KeinLeerraum">
    <w:name w:val="No Spacing"/>
    <w:link w:val="KeinLeerraumZchn"/>
    <w:uiPriority w:val="1"/>
    <w:qFormat/>
    <w:rsid w:val="0028591E"/>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34059-229F-4B3D-84C8-3D7056E1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1560</Words>
  <Characters>10775</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&lt;&lt;Maßnahme&gt;&gt;</vt:lpstr>
    </vt:vector>
  </TitlesOfParts>
  <Company>Kreisstadt Saarlouis</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&lt;&lt;Maßnahme&gt;&gt;</dc:title>
  <dc:subject/>
  <dc:creator>Hotze</dc:creator>
  <cp:keywords/>
  <cp:lastModifiedBy>Alger, Victoria</cp:lastModifiedBy>
  <cp:revision>9</cp:revision>
  <cp:lastPrinted>2017-02-15T12:46:00Z</cp:lastPrinted>
  <dcterms:created xsi:type="dcterms:W3CDTF">2026-03-05T13:08:00Z</dcterms:created>
  <dcterms:modified xsi:type="dcterms:W3CDTF">2026-04-22T08:22:00Z</dcterms:modified>
</cp:coreProperties>
</file>